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A45179">
      <w:pPr>
        <w:rPr>
          <w:sz w:val="28"/>
          <w:szCs w:val="28"/>
          <w:lang w:val="en-US"/>
        </w:rPr>
      </w:pPr>
      <w:r w:rsidRPr="004B154A">
        <w:rPr>
          <w:lang w:val="en-US"/>
        </w:rPr>
        <w:t xml:space="preserve">Subject </w:t>
      </w:r>
      <w:proofErr w:type="gramStart"/>
      <w:r w:rsidRPr="004B154A">
        <w:rPr>
          <w:lang w:val="en-US"/>
        </w:rPr>
        <w:t>8</w:t>
      </w:r>
      <w:proofErr w:type="gramEnd"/>
      <w:r>
        <w:rPr>
          <w:lang w:val="en-US"/>
        </w:rPr>
        <w:t>.</w:t>
      </w:r>
      <w:r w:rsidRPr="004B154A">
        <w:rPr>
          <w:sz w:val="28"/>
          <w:szCs w:val="28"/>
          <w:lang w:val="en-US"/>
        </w:rPr>
        <w:t xml:space="preserve"> </w:t>
      </w:r>
      <w:r>
        <w:rPr>
          <w:sz w:val="28"/>
          <w:szCs w:val="28"/>
          <w:lang w:val="en-US"/>
        </w:rPr>
        <w:t>Architecture</w:t>
      </w:r>
      <w:r w:rsidRPr="004B154A">
        <w:rPr>
          <w:sz w:val="28"/>
          <w:szCs w:val="28"/>
          <w:lang w:val="en-US"/>
        </w:rPr>
        <w:t xml:space="preserve"> 1970-1990 </w:t>
      </w:r>
      <w:r>
        <w:rPr>
          <w:sz w:val="28"/>
          <w:szCs w:val="28"/>
          <w:lang w:val="en-US"/>
        </w:rPr>
        <w:t>years</w:t>
      </w:r>
      <w:r w:rsidRPr="004B154A">
        <w:rPr>
          <w:sz w:val="28"/>
          <w:szCs w:val="28"/>
          <w:lang w:val="en-US"/>
        </w:rPr>
        <w:t xml:space="preserve">. </w:t>
      </w:r>
      <w:r>
        <w:rPr>
          <w:sz w:val="28"/>
          <w:szCs w:val="28"/>
          <w:lang w:val="en-US"/>
        </w:rPr>
        <w:t>Post</w:t>
      </w:r>
      <w:r w:rsidRPr="006C4B88">
        <w:rPr>
          <w:sz w:val="28"/>
          <w:szCs w:val="28"/>
          <w:lang w:val="en-US"/>
        </w:rPr>
        <w:t>-</w:t>
      </w:r>
      <w:r>
        <w:rPr>
          <w:sz w:val="28"/>
          <w:szCs w:val="28"/>
          <w:lang w:val="en-US"/>
        </w:rPr>
        <w:t>Modernism</w:t>
      </w:r>
      <w:r w:rsidRPr="006C4B88">
        <w:rPr>
          <w:sz w:val="28"/>
          <w:szCs w:val="28"/>
          <w:lang w:val="en-US"/>
        </w:rPr>
        <w:t xml:space="preserve">. </w:t>
      </w:r>
      <w:r>
        <w:rPr>
          <w:sz w:val="28"/>
          <w:szCs w:val="28"/>
          <w:lang w:val="en-US"/>
        </w:rPr>
        <w:t xml:space="preserve"> </w:t>
      </w:r>
      <w:proofErr w:type="gramStart"/>
      <w:r>
        <w:rPr>
          <w:sz w:val="28"/>
          <w:szCs w:val="28"/>
          <w:lang w:val="en-US"/>
        </w:rPr>
        <w:t>The  “</w:t>
      </w:r>
      <w:proofErr w:type="gramEnd"/>
      <w:r>
        <w:rPr>
          <w:sz w:val="28"/>
          <w:szCs w:val="28"/>
          <w:lang w:val="en-US"/>
        </w:rPr>
        <w:t>Po-Mo” direction in</w:t>
      </w:r>
      <w:r w:rsidRPr="006C4B88">
        <w:rPr>
          <w:sz w:val="28"/>
          <w:szCs w:val="28"/>
          <w:lang w:val="en-US"/>
        </w:rPr>
        <w:t xml:space="preserve"> 1970-1990</w:t>
      </w:r>
      <w:r w:rsidRPr="006C4B88">
        <w:rPr>
          <w:sz w:val="28"/>
          <w:szCs w:val="28"/>
          <w:lang w:val="en-US"/>
        </w:rPr>
        <w:softHyphen/>
        <w:t xml:space="preserve">. </w:t>
      </w:r>
      <w:r>
        <w:rPr>
          <w:sz w:val="28"/>
          <w:szCs w:val="28"/>
          <w:lang w:val="en-US"/>
        </w:rPr>
        <w:t xml:space="preserve">The </w:t>
      </w:r>
      <w:proofErr w:type="spellStart"/>
      <w:r>
        <w:rPr>
          <w:sz w:val="28"/>
          <w:szCs w:val="28"/>
          <w:lang w:val="en-US"/>
        </w:rPr>
        <w:t>Regionaly</w:t>
      </w:r>
      <w:proofErr w:type="spellEnd"/>
      <w:r>
        <w:rPr>
          <w:sz w:val="28"/>
          <w:szCs w:val="28"/>
          <w:lang w:val="en-US"/>
        </w:rPr>
        <w:t xml:space="preserve"> </w:t>
      </w:r>
      <w:proofErr w:type="spellStart"/>
      <w:r>
        <w:rPr>
          <w:sz w:val="28"/>
          <w:szCs w:val="28"/>
          <w:lang w:val="en-US"/>
        </w:rPr>
        <w:t>Romantism</w:t>
      </w:r>
      <w:proofErr w:type="spellEnd"/>
      <w:r>
        <w:rPr>
          <w:sz w:val="28"/>
          <w:szCs w:val="28"/>
          <w:lang w:val="en-US"/>
        </w:rPr>
        <w:t xml:space="preserve"> of</w:t>
      </w:r>
      <w:r w:rsidRPr="003F68DF">
        <w:rPr>
          <w:sz w:val="28"/>
          <w:szCs w:val="28"/>
          <w:lang w:val="en-US"/>
        </w:rPr>
        <w:t xml:space="preserve"> 1980-2000</w:t>
      </w:r>
      <w:r>
        <w:rPr>
          <w:sz w:val="28"/>
          <w:szCs w:val="28"/>
          <w:lang w:val="en-US"/>
        </w:rPr>
        <w:t>th</w:t>
      </w:r>
      <w:r w:rsidRPr="00374816">
        <w:rPr>
          <w:lang w:val="en-US"/>
        </w:rPr>
        <w:t>.</w:t>
      </w:r>
      <w:r>
        <w:rPr>
          <w:lang w:val="en-US"/>
        </w:rPr>
        <w:t xml:space="preserve"> </w:t>
      </w:r>
      <w:r>
        <w:rPr>
          <w:sz w:val="28"/>
          <w:szCs w:val="28"/>
          <w:lang w:val="en-US"/>
        </w:rPr>
        <w:t>The Folklore-</w:t>
      </w:r>
      <w:proofErr w:type="spellStart"/>
      <w:r>
        <w:rPr>
          <w:sz w:val="28"/>
          <w:szCs w:val="28"/>
          <w:lang w:val="en-US"/>
        </w:rPr>
        <w:t>Metaforistical</w:t>
      </w:r>
      <w:proofErr w:type="spellEnd"/>
      <w:r>
        <w:rPr>
          <w:sz w:val="28"/>
          <w:szCs w:val="28"/>
          <w:lang w:val="en-US"/>
        </w:rPr>
        <w:t xml:space="preserve"> Romanticism</w:t>
      </w:r>
      <w:r w:rsidRPr="00AA7EC8">
        <w:rPr>
          <w:sz w:val="28"/>
          <w:szCs w:val="28"/>
          <w:lang w:val="en-US"/>
        </w:rPr>
        <w:t>.</w:t>
      </w:r>
    </w:p>
    <w:p w:rsidR="003017B9" w:rsidRDefault="003017B9">
      <w:pPr>
        <w:rPr>
          <w:sz w:val="28"/>
          <w:szCs w:val="28"/>
          <w:lang w:val="en-US"/>
        </w:rPr>
      </w:pPr>
    </w:p>
    <w:p w:rsidR="003017B9" w:rsidRPr="006227D4" w:rsidRDefault="003017B9" w:rsidP="003017B9">
      <w:pPr>
        <w:pStyle w:val="a3"/>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Hans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is a German architect and professor.</w:t>
      </w:r>
      <w:r w:rsidRPr="006227D4">
        <w:rPr>
          <w:lang w:val="en-US"/>
        </w:rPr>
        <w:t xml:space="preserve"> </w:t>
      </w:r>
      <w:r w:rsidRPr="006227D4">
        <w:rPr>
          <w:rFonts w:ascii="Times New Roman" w:hAnsi="Times New Roman"/>
          <w:sz w:val="28"/>
          <w:szCs w:val="28"/>
          <w:lang w:val="en-US"/>
        </w:rPr>
        <w:t xml:space="preserve">He studied architecture from 1968 to 1973 at the </w:t>
      </w:r>
      <w:smartTag w:uri="urn:schemas-microsoft-com:office:smarttags" w:element="PlaceType">
        <w:r w:rsidRPr="006227D4">
          <w:rPr>
            <w:rFonts w:ascii="Times New Roman" w:hAnsi="Times New Roman"/>
            <w:sz w:val="28"/>
            <w:szCs w:val="28"/>
            <w:lang w:val="en-US"/>
          </w:rPr>
          <w:t>University</w:t>
        </w:r>
      </w:smartTag>
      <w:r w:rsidRPr="006227D4">
        <w:rPr>
          <w:rFonts w:ascii="Times New Roman" w:hAnsi="Times New Roman"/>
          <w:sz w:val="28"/>
          <w:szCs w:val="28"/>
          <w:lang w:val="en-US"/>
        </w:rPr>
        <w:t xml:space="preserve"> of </w:t>
      </w:r>
      <w:smartTag w:uri="urn:schemas-microsoft-com:office:smarttags" w:element="PlaceName">
        <w:r w:rsidRPr="006227D4">
          <w:rPr>
            <w:rFonts w:ascii="Times New Roman" w:hAnsi="Times New Roman"/>
            <w:sz w:val="28"/>
            <w:szCs w:val="28"/>
            <w:lang w:val="en-US"/>
          </w:rPr>
          <w:t>Karlsruhe</w:t>
        </w:r>
      </w:smartTag>
      <w:r w:rsidRPr="006227D4">
        <w:rPr>
          <w:rFonts w:ascii="Times New Roman" w:hAnsi="Times New Roman"/>
          <w:sz w:val="28"/>
          <w:szCs w:val="28"/>
          <w:lang w:val="en-US"/>
        </w:rPr>
        <w:t xml:space="preserve"> with </w:t>
      </w:r>
      <w:proofErr w:type="spellStart"/>
      <w:r w:rsidRPr="006227D4">
        <w:rPr>
          <w:rFonts w:ascii="Times New Roman" w:hAnsi="Times New Roman"/>
          <w:sz w:val="28"/>
          <w:szCs w:val="28"/>
          <w:lang w:val="en-US"/>
        </w:rPr>
        <w:t>Egon</w:t>
      </w:r>
      <w:proofErr w:type="spellEnd"/>
      <w:r w:rsidRPr="006227D4">
        <w:rPr>
          <w:rFonts w:ascii="Times New Roman" w:hAnsi="Times New Roman"/>
          <w:sz w:val="28"/>
          <w:szCs w:val="28"/>
          <w:lang w:val="en-US"/>
        </w:rPr>
        <w:t xml:space="preserve"> </w:t>
      </w:r>
      <w:proofErr w:type="spellStart"/>
      <w:r w:rsidRPr="006227D4">
        <w:rPr>
          <w:rFonts w:ascii="Times New Roman" w:hAnsi="Times New Roman"/>
          <w:sz w:val="28"/>
          <w:szCs w:val="28"/>
          <w:lang w:val="en-US"/>
        </w:rPr>
        <w:t>Eiermann</w:t>
      </w:r>
      <w:proofErr w:type="spellEnd"/>
      <w:r w:rsidRPr="006227D4">
        <w:rPr>
          <w:rFonts w:ascii="Times New Roman" w:hAnsi="Times New Roman"/>
          <w:sz w:val="28"/>
          <w:szCs w:val="28"/>
          <w:lang w:val="en-US"/>
        </w:rPr>
        <w:t xml:space="preserve"> and studied abroad in 1974 at the Vienna University of Technology in </w:t>
      </w:r>
      <w:smartTag w:uri="urn:schemas-microsoft-com:office:smarttags" w:element="country-region">
        <w:smartTag w:uri="urn:schemas-microsoft-com:office:smarttags" w:element="place">
          <w:r w:rsidRPr="006227D4">
            <w:rPr>
              <w:rFonts w:ascii="Times New Roman" w:hAnsi="Times New Roman"/>
              <w:sz w:val="28"/>
              <w:szCs w:val="28"/>
              <w:lang w:val="en-US"/>
            </w:rPr>
            <w:t>Austria</w:t>
          </w:r>
        </w:smartTag>
      </w:smartTag>
      <w:r w:rsidRPr="006227D4">
        <w:rPr>
          <w:rFonts w:ascii="Times New Roman" w:hAnsi="Times New Roman"/>
          <w:sz w:val="28"/>
          <w:szCs w:val="28"/>
          <w:lang w:val="en-US"/>
        </w:rPr>
        <w:t xml:space="preserve">. He received his </w:t>
      </w:r>
      <w:r>
        <w:rPr>
          <w:rFonts w:ascii="Times New Roman" w:hAnsi="Times New Roman"/>
          <w:sz w:val="28"/>
          <w:szCs w:val="28"/>
          <w:lang w:val="en-US"/>
        </w:rPr>
        <w:t xml:space="preserve">diploma in 1975 in </w:t>
      </w:r>
      <w:smartTag w:uri="urn:schemas-microsoft-com:office:smarttags" w:element="City">
        <w:smartTag w:uri="urn:schemas-microsoft-com:office:smarttags" w:element="place">
          <w:r>
            <w:rPr>
              <w:rFonts w:ascii="Times New Roman" w:hAnsi="Times New Roman"/>
              <w:sz w:val="28"/>
              <w:szCs w:val="28"/>
              <w:lang w:val="en-US"/>
            </w:rPr>
            <w:t>Karlsruhe</w:t>
          </w:r>
        </w:smartTag>
      </w:smartTag>
      <w:r>
        <w:rPr>
          <w:rFonts w:ascii="Times New Roman" w:hAnsi="Times New Roman"/>
          <w:sz w:val="28"/>
          <w:szCs w:val="28"/>
          <w:lang w:val="en-US"/>
        </w:rPr>
        <w:t>.</w:t>
      </w:r>
      <w:r w:rsidRPr="006227D4">
        <w:rPr>
          <w:rFonts w:ascii="Times New Roman" w:hAnsi="Times New Roman"/>
          <w:sz w:val="28"/>
          <w:szCs w:val="28"/>
          <w:lang w:val="en-US"/>
        </w:rPr>
        <w:t xml:space="preserve"> After </w:t>
      </w:r>
      <w:proofErr w:type="gramStart"/>
      <w:r w:rsidRPr="006227D4">
        <w:rPr>
          <w:rFonts w:ascii="Times New Roman" w:hAnsi="Times New Roman"/>
          <w:sz w:val="28"/>
          <w:szCs w:val="28"/>
          <w:lang w:val="en-US"/>
        </w:rPr>
        <w:t>that</w:t>
      </w:r>
      <w:proofErr w:type="gramEnd"/>
      <w:r w:rsidRPr="006227D4">
        <w:rPr>
          <w:rFonts w:ascii="Times New Roman" w:hAnsi="Times New Roman"/>
          <w:sz w:val="28"/>
          <w:szCs w:val="28"/>
          <w:lang w:val="en-US"/>
        </w:rPr>
        <w:t xml:space="preserve"> he held a scholarship at </w:t>
      </w:r>
      <w:smartTag w:uri="urn:schemas-microsoft-com:office:smarttags" w:element="place">
        <w:smartTag w:uri="urn:schemas-microsoft-com:office:smarttags" w:element="City">
          <w:r w:rsidRPr="006227D4">
            <w:rPr>
              <w:rFonts w:ascii="Times New Roman" w:hAnsi="Times New Roman"/>
              <w:sz w:val="28"/>
              <w:szCs w:val="28"/>
              <w:lang w:val="en-US"/>
            </w:rPr>
            <w:t>Cornell University</w:t>
          </w:r>
        </w:smartTag>
        <w:r w:rsidRPr="006227D4">
          <w:rPr>
            <w:rFonts w:ascii="Times New Roman" w:hAnsi="Times New Roman"/>
            <w:sz w:val="28"/>
            <w:szCs w:val="28"/>
            <w:lang w:val="en-US"/>
          </w:rPr>
          <w:t xml:space="preserve">, </w:t>
        </w:r>
        <w:smartTag w:uri="urn:schemas-microsoft-com:office:smarttags" w:element="State">
          <w:r w:rsidRPr="006227D4">
            <w:rPr>
              <w:rFonts w:ascii="Times New Roman" w:hAnsi="Times New Roman"/>
              <w:sz w:val="28"/>
              <w:szCs w:val="28"/>
              <w:lang w:val="en-US"/>
            </w:rPr>
            <w:t>New York</w:t>
          </w:r>
        </w:smartTag>
      </w:smartTag>
      <w:r w:rsidRPr="006227D4">
        <w:rPr>
          <w:rFonts w:ascii="Times New Roman" w:hAnsi="Times New Roman"/>
          <w:sz w:val="28"/>
          <w:szCs w:val="28"/>
          <w:lang w:val="en-US"/>
        </w:rPr>
        <w:t xml:space="preserve">, where he was the assistant of Oswald Mathias </w:t>
      </w:r>
      <w:proofErr w:type="spellStart"/>
      <w:r w:rsidRPr="006227D4">
        <w:rPr>
          <w:rFonts w:ascii="Times New Roman" w:hAnsi="Times New Roman"/>
          <w:sz w:val="28"/>
          <w:szCs w:val="28"/>
          <w:lang w:val="en-US"/>
        </w:rPr>
        <w:t>Ungers</w:t>
      </w:r>
      <w:proofErr w:type="spellEnd"/>
      <w:r w:rsidRPr="006227D4">
        <w:rPr>
          <w:rFonts w:ascii="Times New Roman" w:hAnsi="Times New Roman"/>
          <w:sz w:val="28"/>
          <w:szCs w:val="28"/>
          <w:lang w:val="en-US"/>
        </w:rPr>
        <w:t xml:space="preserve"> until 1978. Later, until 1983, he was an assistant at the Technical University of Berlin, and founded his own architectural firm, which he has run with Helga </w:t>
      </w:r>
      <w:proofErr w:type="spellStart"/>
      <w:r w:rsidRPr="006227D4">
        <w:rPr>
          <w:rFonts w:ascii="Times New Roman" w:hAnsi="Times New Roman"/>
          <w:sz w:val="28"/>
          <w:szCs w:val="28"/>
          <w:lang w:val="en-US"/>
        </w:rPr>
        <w:t>Timmermann</w:t>
      </w:r>
      <w:proofErr w:type="spellEnd"/>
      <w:r w:rsidRPr="006227D4">
        <w:rPr>
          <w:rFonts w:ascii="Times New Roman" w:hAnsi="Times New Roman"/>
          <w:sz w:val="28"/>
          <w:szCs w:val="28"/>
          <w:lang w:val="en-US"/>
        </w:rPr>
        <w:t xml:space="preserve"> since 1984. Since </w:t>
      </w:r>
      <w:proofErr w:type="gramStart"/>
      <w:r w:rsidRPr="006227D4">
        <w:rPr>
          <w:rFonts w:ascii="Times New Roman" w:hAnsi="Times New Roman"/>
          <w:sz w:val="28"/>
          <w:szCs w:val="28"/>
          <w:lang w:val="en-US"/>
        </w:rPr>
        <w:t>1990</w:t>
      </w:r>
      <w:proofErr w:type="gramEnd"/>
      <w:r w:rsidRPr="006227D4">
        <w:rPr>
          <w:rFonts w:ascii="Times New Roman" w:hAnsi="Times New Roman"/>
          <w:sz w:val="28"/>
          <w:szCs w:val="28"/>
          <w:lang w:val="en-US"/>
        </w:rPr>
        <w:t xml:space="preserve"> he has been Professor of Architecture and Construction at the ETH Zürich. He has also had several guest-professorships and lecture tours, both at home and abroad. His projects as an architect, in </w:t>
      </w:r>
      <w:smartTag w:uri="urn:schemas-microsoft-com:office:smarttags" w:element="country-region">
        <w:r w:rsidRPr="006227D4">
          <w:rPr>
            <w:rFonts w:ascii="Times New Roman" w:hAnsi="Times New Roman"/>
            <w:sz w:val="28"/>
            <w:szCs w:val="28"/>
            <w:lang w:val="en-US"/>
          </w:rPr>
          <w:t>Germany</w:t>
        </w:r>
      </w:smartTag>
      <w:r w:rsidRPr="006227D4">
        <w:rPr>
          <w:rFonts w:ascii="Times New Roman" w:hAnsi="Times New Roman"/>
          <w:sz w:val="28"/>
          <w:szCs w:val="28"/>
          <w:lang w:val="en-US"/>
        </w:rPr>
        <w:t xml:space="preserve"> and the rest of </w:t>
      </w:r>
      <w:smartTag w:uri="urn:schemas-microsoft-com:office:smarttags" w:element="place">
        <w:r w:rsidRPr="006227D4">
          <w:rPr>
            <w:rFonts w:ascii="Times New Roman" w:hAnsi="Times New Roman"/>
            <w:sz w:val="28"/>
            <w:szCs w:val="28"/>
            <w:lang w:val="en-US"/>
          </w:rPr>
          <w:t>Europe</w:t>
        </w:r>
      </w:smartTag>
      <w:r w:rsidRPr="006227D4">
        <w:rPr>
          <w:rFonts w:ascii="Times New Roman" w:hAnsi="Times New Roman"/>
          <w:sz w:val="28"/>
          <w:szCs w:val="28"/>
          <w:lang w:val="en-US"/>
        </w:rPr>
        <w:t>, have been primarily within office-, business- and residential construction.</w:t>
      </w:r>
    </w:p>
    <w:p w:rsidR="003017B9" w:rsidRPr="006227D4" w:rsidRDefault="003017B9" w:rsidP="003017B9">
      <w:pPr>
        <w:pStyle w:val="a3"/>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Hans </w:t>
      </w:r>
      <w:proofErr w:type="spellStart"/>
      <w:r w:rsidRPr="006227D4">
        <w:rPr>
          <w:rFonts w:ascii="Times New Roman" w:hAnsi="Times New Roman"/>
          <w:sz w:val="28"/>
          <w:szCs w:val="28"/>
          <w:lang w:val="en-US"/>
        </w:rPr>
        <w:t>Kollhoff's</w:t>
      </w:r>
      <w:proofErr w:type="spellEnd"/>
      <w:r w:rsidRPr="006227D4">
        <w:rPr>
          <w:rFonts w:ascii="Times New Roman" w:hAnsi="Times New Roman"/>
          <w:sz w:val="28"/>
          <w:szCs w:val="28"/>
          <w:lang w:val="en-US"/>
        </w:rPr>
        <w:t xml:space="preserve"> architecture is </w:t>
      </w:r>
      <w:proofErr w:type="spellStart"/>
      <w:r w:rsidRPr="006227D4">
        <w:rPr>
          <w:rFonts w:ascii="Times New Roman" w:hAnsi="Times New Roman"/>
          <w:sz w:val="28"/>
          <w:szCs w:val="28"/>
          <w:lang w:val="en-US"/>
        </w:rPr>
        <w:t>characterised</w:t>
      </w:r>
      <w:proofErr w:type="spellEnd"/>
      <w:r w:rsidRPr="006227D4">
        <w:rPr>
          <w:rFonts w:ascii="Times New Roman" w:hAnsi="Times New Roman"/>
          <w:sz w:val="28"/>
          <w:szCs w:val="28"/>
          <w:lang w:val="en-US"/>
        </w:rPr>
        <w:t xml:space="preserve"> by a classical building-style and the use of solid, traditional materials, such as stone and brick, worked according to traditional methods. During his career,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has developed in the direction of a more and more traditional form, often using classical motifs. For </w:t>
      </w:r>
      <w:proofErr w:type="gramStart"/>
      <w:r w:rsidRPr="006227D4">
        <w:rPr>
          <w:rFonts w:ascii="Times New Roman" w:hAnsi="Times New Roman"/>
          <w:sz w:val="28"/>
          <w:szCs w:val="28"/>
          <w:lang w:val="en-US"/>
        </w:rPr>
        <w:t>this</w:t>
      </w:r>
      <w:proofErr w:type="gramEnd"/>
      <w:r w:rsidRPr="006227D4">
        <w:rPr>
          <w:rFonts w:ascii="Times New Roman" w:hAnsi="Times New Roman"/>
          <w:sz w:val="28"/>
          <w:szCs w:val="28"/>
          <w:lang w:val="en-US"/>
        </w:rPr>
        <w:t xml:space="preserve"> reason he is sometimes criticized for creating an outdated "retro-architecture", that loses itself in a nostalgic imit</w:t>
      </w:r>
      <w:r>
        <w:rPr>
          <w:rFonts w:ascii="Times New Roman" w:hAnsi="Times New Roman"/>
          <w:sz w:val="28"/>
          <w:szCs w:val="28"/>
          <w:lang w:val="en-US"/>
        </w:rPr>
        <w:t>ation of traditional formalism.</w:t>
      </w:r>
    </w:p>
    <w:p w:rsidR="003017B9" w:rsidRPr="006227D4" w:rsidRDefault="003017B9" w:rsidP="003017B9">
      <w:pPr>
        <w:pStyle w:val="a3"/>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In </w:t>
      </w:r>
      <w:smartTag w:uri="urn:schemas-microsoft-com:office:smarttags" w:element="State">
        <w:r w:rsidRPr="006227D4">
          <w:rPr>
            <w:rFonts w:ascii="Times New Roman" w:hAnsi="Times New Roman"/>
            <w:sz w:val="28"/>
            <w:szCs w:val="28"/>
            <w:lang w:val="en-US"/>
          </w:rPr>
          <w:t>Berlin</w:t>
        </w:r>
      </w:smartTag>
      <w:r w:rsidRPr="006227D4">
        <w:rPr>
          <w:rFonts w:ascii="Times New Roman" w:hAnsi="Times New Roman"/>
          <w:sz w:val="28"/>
          <w:szCs w:val="28"/>
          <w:lang w:val="en-US"/>
        </w:rPr>
        <w:t xml:space="preserve">, he has designed in </w:t>
      </w:r>
      <w:proofErr w:type="spellStart"/>
      <w:r w:rsidRPr="006227D4">
        <w:rPr>
          <w:rFonts w:ascii="Times New Roman" w:hAnsi="Times New Roman"/>
          <w:sz w:val="28"/>
          <w:szCs w:val="28"/>
          <w:lang w:val="en-US"/>
        </w:rPr>
        <w:t>Potsdamer</w:t>
      </w:r>
      <w:proofErr w:type="spellEnd"/>
      <w:r w:rsidRPr="006227D4">
        <w:rPr>
          <w:rFonts w:ascii="Times New Roman" w:hAnsi="Times New Roman"/>
          <w:sz w:val="28"/>
          <w:szCs w:val="28"/>
          <w:lang w:val="en-US"/>
        </w:rPr>
        <w:t xml:space="preserve"> </w:t>
      </w:r>
      <w:proofErr w:type="spellStart"/>
      <w:r w:rsidRPr="006227D4">
        <w:rPr>
          <w:rFonts w:ascii="Times New Roman" w:hAnsi="Times New Roman"/>
          <w:sz w:val="28"/>
          <w:szCs w:val="28"/>
          <w:lang w:val="en-US"/>
        </w:rPr>
        <w:t>Platz</w:t>
      </w:r>
      <w:proofErr w:type="spellEnd"/>
      <w:r w:rsidRPr="006227D4">
        <w:rPr>
          <w:rFonts w:ascii="Times New Roman" w:hAnsi="Times New Roman"/>
          <w:sz w:val="28"/>
          <w:szCs w:val="28"/>
          <w:lang w:val="en-US"/>
        </w:rPr>
        <w:t xml:space="preserve"> a high-rise tower in an old-</w:t>
      </w:r>
      <w:smartTag w:uri="urn:schemas-microsoft-com:office:smarttags" w:element="State">
        <w:smartTag w:uri="urn:schemas-microsoft-com:office:smarttags" w:element="place">
          <w:r w:rsidRPr="006227D4">
            <w:rPr>
              <w:rFonts w:ascii="Times New Roman" w:hAnsi="Times New Roman"/>
              <w:sz w:val="28"/>
              <w:szCs w:val="28"/>
              <w:lang w:val="en-US"/>
            </w:rPr>
            <w:t>New York</w:t>
          </w:r>
        </w:smartTag>
      </w:smartTag>
      <w:r w:rsidRPr="006227D4">
        <w:rPr>
          <w:rFonts w:ascii="Times New Roman" w:hAnsi="Times New Roman"/>
          <w:sz w:val="28"/>
          <w:szCs w:val="28"/>
          <w:lang w:val="en-US"/>
        </w:rPr>
        <w:t xml:space="preserve"> brick style, for DaimlerChrysler. He was also responsible for the master planning of high-rise buil</w:t>
      </w:r>
      <w:r>
        <w:rPr>
          <w:rFonts w:ascii="Times New Roman" w:hAnsi="Times New Roman"/>
          <w:sz w:val="28"/>
          <w:szCs w:val="28"/>
          <w:lang w:val="en-US"/>
        </w:rPr>
        <w:t xml:space="preserve">dings on the </w:t>
      </w:r>
      <w:proofErr w:type="spellStart"/>
      <w:r>
        <w:rPr>
          <w:rFonts w:ascii="Times New Roman" w:hAnsi="Times New Roman"/>
          <w:sz w:val="28"/>
          <w:szCs w:val="28"/>
          <w:lang w:val="en-US"/>
        </w:rPr>
        <w:t>Alexanderplatz.</w:t>
      </w:r>
      <w:r w:rsidRPr="006227D4">
        <w:rPr>
          <w:rFonts w:ascii="Times New Roman" w:hAnsi="Times New Roman"/>
          <w:sz w:val="28"/>
          <w:szCs w:val="28"/>
          <w:lang w:val="en-US"/>
        </w:rPr>
        <w:t>Among</w:t>
      </w:r>
      <w:proofErr w:type="spellEnd"/>
      <w:r w:rsidRPr="006227D4">
        <w:rPr>
          <w:rFonts w:ascii="Times New Roman" w:hAnsi="Times New Roman"/>
          <w:sz w:val="28"/>
          <w:szCs w:val="28"/>
          <w:lang w:val="en-US"/>
        </w:rPr>
        <w:t xml:space="preserve"> his works are also the reconstruction of the former </w:t>
      </w:r>
      <w:proofErr w:type="spellStart"/>
      <w:r w:rsidRPr="006227D4">
        <w:rPr>
          <w:rFonts w:ascii="Times New Roman" w:hAnsi="Times New Roman"/>
          <w:sz w:val="28"/>
          <w:szCs w:val="28"/>
          <w:lang w:val="en-US"/>
        </w:rPr>
        <w:t>Reichsbank</w:t>
      </w:r>
      <w:proofErr w:type="spellEnd"/>
      <w:r w:rsidRPr="006227D4">
        <w:rPr>
          <w:rFonts w:ascii="Times New Roman" w:hAnsi="Times New Roman"/>
          <w:sz w:val="28"/>
          <w:szCs w:val="28"/>
          <w:lang w:val="en-US"/>
        </w:rPr>
        <w:t xml:space="preserve"> into the new Foreign Office, and the so-called </w:t>
      </w:r>
      <w:proofErr w:type="spellStart"/>
      <w:r w:rsidRPr="006227D4">
        <w:rPr>
          <w:rFonts w:ascii="Times New Roman" w:hAnsi="Times New Roman"/>
          <w:sz w:val="28"/>
          <w:szCs w:val="28"/>
          <w:lang w:val="en-US"/>
        </w:rPr>
        <w:t>Leibnizkolonnaden</w:t>
      </w:r>
      <w:proofErr w:type="spellEnd"/>
      <w:r w:rsidRPr="006227D4">
        <w:rPr>
          <w:rFonts w:ascii="Times New Roman" w:hAnsi="Times New Roman"/>
          <w:sz w:val="28"/>
          <w:szCs w:val="28"/>
          <w:lang w:val="en-US"/>
        </w:rPr>
        <w:t xml:space="preserve"> in the district of </w:t>
      </w:r>
      <w:proofErr w:type="spellStart"/>
      <w:r w:rsidRPr="006227D4">
        <w:rPr>
          <w:rFonts w:ascii="Times New Roman" w:hAnsi="Times New Roman"/>
          <w:sz w:val="28"/>
          <w:szCs w:val="28"/>
          <w:lang w:val="en-US"/>
        </w:rPr>
        <w:t>Charlottenburg-Wilmersdorf</w:t>
      </w:r>
      <w:proofErr w:type="spellEnd"/>
      <w:r w:rsidRPr="006227D4">
        <w:rPr>
          <w:rFonts w:ascii="Times New Roman" w:hAnsi="Times New Roman"/>
          <w:sz w:val="28"/>
          <w:szCs w:val="28"/>
          <w:lang w:val="en-US"/>
        </w:rPr>
        <w:t xml:space="preserve"> near the </w:t>
      </w:r>
      <w:proofErr w:type="spellStart"/>
      <w:r w:rsidRPr="006227D4">
        <w:rPr>
          <w:rFonts w:ascii="Times New Roman" w:hAnsi="Times New Roman"/>
          <w:sz w:val="28"/>
          <w:szCs w:val="28"/>
          <w:lang w:val="en-US"/>
        </w:rPr>
        <w:t>Kurfürstendamm</w:t>
      </w:r>
      <w:proofErr w:type="spellEnd"/>
      <w:r w:rsidRPr="006227D4">
        <w:rPr>
          <w:rFonts w:ascii="Times New Roman" w:hAnsi="Times New Roman"/>
          <w:sz w:val="28"/>
          <w:szCs w:val="28"/>
          <w:lang w:val="en-US"/>
        </w:rPr>
        <w:t xml:space="preserve">. In </w:t>
      </w:r>
      <w:proofErr w:type="gramStart"/>
      <w:r w:rsidRPr="006227D4">
        <w:rPr>
          <w:rFonts w:ascii="Times New Roman" w:hAnsi="Times New Roman"/>
          <w:sz w:val="28"/>
          <w:szCs w:val="28"/>
          <w:lang w:val="en-US"/>
        </w:rPr>
        <w:t>2005</w:t>
      </w:r>
      <w:proofErr w:type="gramEnd"/>
      <w:r w:rsidRPr="006227D4">
        <w:rPr>
          <w:rFonts w:ascii="Times New Roman" w:hAnsi="Times New Roman"/>
          <w:sz w:val="28"/>
          <w:szCs w:val="28"/>
          <w:lang w:val="en-US"/>
        </w:rPr>
        <w:t xml:space="preserve"> he constructed the inner rooms of the exclusive night club Goya on </w:t>
      </w:r>
      <w:proofErr w:type="spellStart"/>
      <w:r w:rsidRPr="006227D4">
        <w:rPr>
          <w:rFonts w:ascii="Times New Roman" w:hAnsi="Times New Roman"/>
          <w:sz w:val="28"/>
          <w:szCs w:val="28"/>
          <w:lang w:val="en-US"/>
        </w:rPr>
        <w:t>Nollendorfplatz</w:t>
      </w:r>
      <w:proofErr w:type="spellEnd"/>
      <w:r w:rsidRPr="006227D4">
        <w:rPr>
          <w:rFonts w:ascii="Times New Roman" w:hAnsi="Times New Roman"/>
          <w:sz w:val="28"/>
          <w:szCs w:val="28"/>
          <w:lang w:val="en-US"/>
        </w:rPr>
        <w:t xml:space="preserve">, that opened on December 1 in the building where the </w:t>
      </w:r>
      <w:proofErr w:type="spellStart"/>
      <w:r w:rsidRPr="006227D4">
        <w:rPr>
          <w:rFonts w:ascii="Times New Roman" w:hAnsi="Times New Roman"/>
          <w:sz w:val="28"/>
          <w:szCs w:val="28"/>
          <w:lang w:val="en-US"/>
        </w:rPr>
        <w:t>Metropol</w:t>
      </w:r>
      <w:proofErr w:type="spellEnd"/>
      <w:r w:rsidRPr="006227D4">
        <w:rPr>
          <w:rFonts w:ascii="Times New Roman" w:hAnsi="Times New Roman"/>
          <w:sz w:val="28"/>
          <w:szCs w:val="28"/>
          <w:lang w:val="en-US"/>
        </w:rPr>
        <w:t xml:space="preserve"> had formerly been. In Frankfurt am Main he has erected the 88 meter tall residential building </w:t>
      </w:r>
      <w:smartTag w:uri="urn:schemas-microsoft-com:office:smarttags" w:element="place">
        <w:smartTag w:uri="urn:schemas-microsoft-com:office:smarttags" w:element="PlaceName">
          <w:r w:rsidRPr="006227D4">
            <w:rPr>
              <w:rFonts w:ascii="Times New Roman" w:hAnsi="Times New Roman"/>
              <w:sz w:val="28"/>
              <w:szCs w:val="28"/>
              <w:lang w:val="en-US"/>
            </w:rPr>
            <w:t>Main</w:t>
          </w:r>
        </w:smartTag>
        <w:r w:rsidRPr="006227D4">
          <w:rPr>
            <w:rFonts w:ascii="Times New Roman" w:hAnsi="Times New Roman"/>
            <w:sz w:val="28"/>
            <w:szCs w:val="28"/>
            <w:lang w:val="en-US"/>
          </w:rPr>
          <w:t xml:space="preserve"> </w:t>
        </w:r>
        <w:smartTag w:uri="urn:schemas-microsoft-com:office:smarttags" w:element="PlaceType">
          <w:r w:rsidRPr="006227D4">
            <w:rPr>
              <w:rFonts w:ascii="Times New Roman" w:hAnsi="Times New Roman"/>
              <w:sz w:val="28"/>
              <w:szCs w:val="28"/>
              <w:lang w:val="en-US"/>
            </w:rPr>
            <w:t>Pl</w:t>
          </w:r>
          <w:r>
            <w:rPr>
              <w:rFonts w:ascii="Times New Roman" w:hAnsi="Times New Roman"/>
              <w:sz w:val="28"/>
              <w:szCs w:val="28"/>
              <w:lang w:val="en-US"/>
            </w:rPr>
            <w:t>aza</w:t>
          </w:r>
        </w:smartTag>
      </w:smartTag>
      <w:r>
        <w:rPr>
          <w:rFonts w:ascii="Times New Roman" w:hAnsi="Times New Roman"/>
          <w:sz w:val="28"/>
          <w:szCs w:val="28"/>
          <w:lang w:val="en-US"/>
        </w:rPr>
        <w:t xml:space="preserve"> in the </w:t>
      </w:r>
      <w:proofErr w:type="spellStart"/>
      <w:r>
        <w:rPr>
          <w:rFonts w:ascii="Times New Roman" w:hAnsi="Times New Roman"/>
          <w:sz w:val="28"/>
          <w:szCs w:val="28"/>
          <w:lang w:val="en-US"/>
        </w:rPr>
        <w:t>Deutschherrnviertel</w:t>
      </w:r>
      <w:proofErr w:type="spellEnd"/>
      <w:r>
        <w:rPr>
          <w:rFonts w:ascii="Times New Roman" w:hAnsi="Times New Roman"/>
          <w:sz w:val="28"/>
          <w:szCs w:val="28"/>
          <w:lang w:val="en-US"/>
        </w:rPr>
        <w:t>.</w:t>
      </w:r>
    </w:p>
    <w:p w:rsidR="003017B9" w:rsidRDefault="003017B9" w:rsidP="003017B9">
      <w:pPr>
        <w:pStyle w:val="a3"/>
        <w:spacing w:after="0" w:line="240" w:lineRule="auto"/>
        <w:ind w:left="0" w:firstLine="567"/>
        <w:jc w:val="both"/>
        <w:rPr>
          <w:rFonts w:ascii="Times New Roman" w:hAnsi="Times New Roman"/>
          <w:sz w:val="28"/>
          <w:szCs w:val="28"/>
          <w:lang w:val="en-US"/>
        </w:rPr>
      </w:pPr>
      <w:r w:rsidRPr="006227D4">
        <w:rPr>
          <w:rFonts w:ascii="Times New Roman" w:hAnsi="Times New Roman"/>
          <w:sz w:val="28"/>
          <w:szCs w:val="28"/>
          <w:lang w:val="en-US"/>
        </w:rPr>
        <w:t xml:space="preserve">Currently, </w:t>
      </w:r>
      <w:proofErr w:type="spellStart"/>
      <w:r w:rsidRPr="006227D4">
        <w:rPr>
          <w:rFonts w:ascii="Times New Roman" w:hAnsi="Times New Roman"/>
          <w:sz w:val="28"/>
          <w:szCs w:val="28"/>
          <w:lang w:val="en-US"/>
        </w:rPr>
        <w:t>Kollhoff</w:t>
      </w:r>
      <w:proofErr w:type="spellEnd"/>
      <w:r w:rsidRPr="006227D4">
        <w:rPr>
          <w:rFonts w:ascii="Times New Roman" w:hAnsi="Times New Roman"/>
          <w:sz w:val="28"/>
          <w:szCs w:val="28"/>
          <w:lang w:val="en-US"/>
        </w:rPr>
        <w:t xml:space="preserve"> is president of the society for the "</w:t>
      </w:r>
      <w:proofErr w:type="spellStart"/>
      <w:r w:rsidRPr="006227D4">
        <w:rPr>
          <w:rFonts w:ascii="Times New Roman" w:hAnsi="Times New Roman"/>
          <w:sz w:val="28"/>
          <w:szCs w:val="28"/>
          <w:lang w:val="en-US"/>
        </w:rPr>
        <w:t>Bauakademie</w:t>
      </w:r>
      <w:proofErr w:type="spellEnd"/>
      <w:proofErr w:type="gramStart"/>
      <w:r w:rsidRPr="006227D4">
        <w:rPr>
          <w:rFonts w:ascii="Times New Roman" w:hAnsi="Times New Roman"/>
          <w:sz w:val="28"/>
          <w:szCs w:val="28"/>
          <w:lang w:val="en-US"/>
        </w:rPr>
        <w:t>", that</w:t>
      </w:r>
      <w:proofErr w:type="gramEnd"/>
      <w:r w:rsidRPr="006227D4">
        <w:rPr>
          <w:rFonts w:ascii="Times New Roman" w:hAnsi="Times New Roman"/>
          <w:sz w:val="28"/>
          <w:szCs w:val="28"/>
          <w:lang w:val="en-US"/>
        </w:rPr>
        <w:t xml:space="preserve"> has as its goal to reconstruct this building by the architect Karl Friedrich </w:t>
      </w:r>
      <w:proofErr w:type="spellStart"/>
      <w:r w:rsidRPr="006227D4">
        <w:rPr>
          <w:rFonts w:ascii="Times New Roman" w:hAnsi="Times New Roman"/>
          <w:sz w:val="28"/>
          <w:szCs w:val="28"/>
          <w:lang w:val="en-US"/>
        </w:rPr>
        <w:t>Schinkel</w:t>
      </w:r>
      <w:proofErr w:type="spellEnd"/>
      <w:r w:rsidRPr="006227D4">
        <w:rPr>
          <w:rFonts w:ascii="Times New Roman" w:hAnsi="Times New Roman"/>
          <w:sz w:val="28"/>
          <w:szCs w:val="28"/>
          <w:lang w:val="en-US"/>
        </w:rPr>
        <w:t>, and to let it be reborn as the "Berlin International Academy of Architecture".</w:t>
      </w:r>
    </w:p>
    <w:p w:rsidR="003017B9" w:rsidRPr="003017B9" w:rsidRDefault="003017B9" w:rsidP="003017B9">
      <w:pPr>
        <w:ind w:firstLine="567"/>
        <w:jc w:val="both"/>
        <w:rPr>
          <w:sz w:val="28"/>
          <w:szCs w:val="28"/>
          <w:lang w:val="en-US"/>
        </w:rPr>
      </w:pPr>
    </w:p>
    <w:p w:rsidR="003017B9" w:rsidRDefault="003017B9" w:rsidP="003017B9">
      <w:pPr>
        <w:pStyle w:val="a3"/>
        <w:spacing w:after="0" w:line="240" w:lineRule="auto"/>
        <w:ind w:left="0" w:firstLine="567"/>
        <w:jc w:val="both"/>
        <w:rPr>
          <w:rFonts w:ascii="Times New Roman" w:hAnsi="Times New Roman"/>
          <w:sz w:val="28"/>
          <w:szCs w:val="28"/>
          <w:lang w:val="en-US"/>
        </w:rPr>
      </w:pPr>
      <w:r w:rsidRPr="00112149">
        <w:rPr>
          <w:rFonts w:ascii="Times New Roman" w:hAnsi="Times New Roman"/>
          <w:sz w:val="28"/>
          <w:szCs w:val="28"/>
          <w:lang w:val="en-US"/>
        </w:rPr>
        <w:t xml:space="preserve">Kohn Pedersen Fox Associates (KPF), an architectural firm responsible for several world-renowned buildings, provides architectural, interior and urban design as well as programming and master planning services for clients in both the public and private sectors. KPF is one of the largest architecture firms in the world and is currently </w:t>
      </w:r>
      <w:r>
        <w:rPr>
          <w:rFonts w:ascii="Times New Roman" w:hAnsi="Times New Roman"/>
          <w:sz w:val="28"/>
          <w:szCs w:val="28"/>
          <w:lang w:val="en-US"/>
        </w:rPr>
        <w:t xml:space="preserve">the largest in </w:t>
      </w:r>
      <w:smartTag w:uri="urn:schemas-microsoft-com:office:smarttags" w:element="City">
        <w:smartTag w:uri="urn:schemas-microsoft-com:office:smarttags" w:element="place">
          <w:r>
            <w:rPr>
              <w:rFonts w:ascii="Times New Roman" w:hAnsi="Times New Roman"/>
              <w:sz w:val="28"/>
              <w:szCs w:val="28"/>
              <w:lang w:val="en-US"/>
            </w:rPr>
            <w:t>New York City</w:t>
          </w:r>
        </w:smartTag>
      </w:smartTag>
      <w:r>
        <w:rPr>
          <w:rFonts w:ascii="Times New Roman" w:hAnsi="Times New Roman"/>
          <w:sz w:val="28"/>
          <w:szCs w:val="28"/>
          <w:lang w:val="en-US"/>
        </w:rPr>
        <w:t>,</w:t>
      </w:r>
      <w:r w:rsidRPr="00112149">
        <w:rPr>
          <w:rFonts w:ascii="Times New Roman" w:hAnsi="Times New Roman"/>
          <w:sz w:val="28"/>
          <w:szCs w:val="28"/>
          <w:lang w:val="en-US"/>
        </w:rPr>
        <w:t xml:space="preserve"> where its headquarters are located. The firm’s portfolio includes corporate, hospitality, residential, academic, civic, cu</w:t>
      </w:r>
      <w:r w:rsidRPr="00112149">
        <w:rPr>
          <w:rFonts w:ascii="Times New Roman" w:hAnsi="Times New Roman"/>
          <w:sz w:val="28"/>
          <w:szCs w:val="28"/>
          <w:lang w:val="en-US"/>
        </w:rPr>
        <w:t>l</w:t>
      </w:r>
      <w:r w:rsidRPr="00112149">
        <w:rPr>
          <w:rFonts w:ascii="Times New Roman" w:hAnsi="Times New Roman"/>
          <w:sz w:val="28"/>
          <w:szCs w:val="28"/>
          <w:lang w:val="en-US"/>
        </w:rPr>
        <w:t>tural, and mixed-use projects located in more than 35 countries.</w:t>
      </w:r>
    </w:p>
    <w:p w:rsidR="003017B9" w:rsidRDefault="003017B9" w:rsidP="003017B9">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Today, KPF’s projects include civic and cultural spaces, commercial office buildings, transportation facilities, residential and hospitality developments, </w:t>
      </w:r>
      <w:r w:rsidRPr="001145FF">
        <w:rPr>
          <w:rFonts w:ascii="Times New Roman" w:hAnsi="Times New Roman"/>
          <w:sz w:val="28"/>
          <w:szCs w:val="28"/>
          <w:lang w:val="en-US"/>
        </w:rPr>
        <w:lastRenderedPageBreak/>
        <w:t>educational and institutional facilities, and diverse mixed</w:t>
      </w:r>
      <w:r>
        <w:rPr>
          <w:rFonts w:ascii="Times New Roman" w:hAnsi="Times New Roman"/>
          <w:sz w:val="28"/>
          <w:szCs w:val="28"/>
          <w:lang w:val="en-US"/>
        </w:rPr>
        <w:t>-use commercial developments.</w:t>
      </w:r>
      <w:r w:rsidRPr="001145FF">
        <w:rPr>
          <w:rFonts w:ascii="Times New Roman" w:hAnsi="Times New Roman"/>
          <w:sz w:val="28"/>
          <w:szCs w:val="28"/>
          <w:lang w:val="en-US"/>
        </w:rPr>
        <w:t xml:space="preserve"> </w:t>
      </w:r>
      <w:proofErr w:type="gramStart"/>
      <w:r w:rsidRPr="001145FF">
        <w:rPr>
          <w:rFonts w:ascii="Times New Roman" w:hAnsi="Times New Roman"/>
          <w:sz w:val="28"/>
          <w:szCs w:val="28"/>
          <w:lang w:val="en-US"/>
        </w:rPr>
        <w:t xml:space="preserve">KPF’s projects over the last 10 years include </w:t>
      </w:r>
      <w:proofErr w:type="spellStart"/>
      <w:r w:rsidRPr="001145FF">
        <w:rPr>
          <w:rFonts w:ascii="Times New Roman" w:hAnsi="Times New Roman"/>
          <w:sz w:val="28"/>
          <w:szCs w:val="28"/>
          <w:lang w:val="en-US"/>
        </w:rPr>
        <w:t>Roppongi</w:t>
      </w:r>
      <w:proofErr w:type="spellEnd"/>
      <w:r w:rsidRPr="001145FF">
        <w:rPr>
          <w:rFonts w:ascii="Times New Roman" w:hAnsi="Times New Roman"/>
          <w:sz w:val="28"/>
          <w:szCs w:val="28"/>
          <w:lang w:val="en-US"/>
        </w:rPr>
        <w:t xml:space="preserve"> Hills in Tokyo (2003), Unilever House in London (2007), the Mandarin Oriental, Las Vegas (2009), the Stephen M. Ross School of Business in Ann Arbor (2009), the RBC Centre in Toronto (2009), the University of Minnesota Science Teaching and Student Services Center (2010), </w:t>
      </w:r>
      <w:proofErr w:type="spellStart"/>
      <w:r w:rsidRPr="001145FF">
        <w:rPr>
          <w:rFonts w:ascii="Times New Roman" w:hAnsi="Times New Roman"/>
          <w:sz w:val="28"/>
          <w:szCs w:val="28"/>
          <w:lang w:val="en-US"/>
        </w:rPr>
        <w:t>Centra</w:t>
      </w:r>
      <w:proofErr w:type="spellEnd"/>
      <w:r w:rsidRPr="001145FF">
        <w:rPr>
          <w:rFonts w:ascii="Times New Roman" w:hAnsi="Times New Roman"/>
          <w:sz w:val="28"/>
          <w:szCs w:val="28"/>
          <w:lang w:val="en-US"/>
        </w:rPr>
        <w:t xml:space="preserve"> at </w:t>
      </w:r>
      <w:proofErr w:type="spellStart"/>
      <w:r w:rsidRPr="001145FF">
        <w:rPr>
          <w:rFonts w:ascii="Times New Roman" w:hAnsi="Times New Roman"/>
          <w:sz w:val="28"/>
          <w:szCs w:val="28"/>
          <w:lang w:val="en-US"/>
        </w:rPr>
        <w:t>Metropark</w:t>
      </w:r>
      <w:proofErr w:type="spellEnd"/>
      <w:r w:rsidRPr="001145FF">
        <w:rPr>
          <w:rFonts w:ascii="Times New Roman" w:hAnsi="Times New Roman"/>
          <w:sz w:val="28"/>
          <w:szCs w:val="28"/>
          <w:lang w:val="en-US"/>
        </w:rPr>
        <w:t xml:space="preserve"> in Iselin, New Jersey (2011), and the Buffalo United States Courthouse (2011).</w:t>
      </w:r>
      <w:proofErr w:type="gramEnd"/>
      <w:r w:rsidRPr="001145FF">
        <w:rPr>
          <w:rFonts w:ascii="Times New Roman" w:hAnsi="Times New Roman"/>
          <w:sz w:val="28"/>
          <w:szCs w:val="28"/>
          <w:lang w:val="en-US"/>
        </w:rPr>
        <w:t xml:space="preserve"> </w:t>
      </w:r>
      <w:proofErr w:type="gramStart"/>
      <w:r w:rsidRPr="001145FF">
        <w:rPr>
          <w:rFonts w:ascii="Times New Roman" w:hAnsi="Times New Roman"/>
          <w:sz w:val="28"/>
          <w:szCs w:val="28"/>
          <w:lang w:val="en-US"/>
        </w:rPr>
        <w:t>Over the past 5 years, KPF has completed the tallest towers in a number of countries: Shanghai World Financial Center (2008), the tallest in China, Northeast Asia Trade Tower, the tallest in Korea (2010), the International Commerce Centre, the tallest in Hong Kong (2011), Heron Tower, the tallest in the United Kingdom (2011), and Tour First, the tallest in France (2011).</w:t>
      </w:r>
      <w:proofErr w:type="gramEnd"/>
    </w:p>
    <w:p w:rsidR="003017B9" w:rsidRPr="001145FF" w:rsidRDefault="003017B9" w:rsidP="003017B9">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In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 KPF is presently designing the Hudson Yards Redevelopment Project, a 26-acre site on </w:t>
      </w:r>
      <w:smartTag w:uri="urn:schemas-microsoft-com:office:smarttags" w:element="City">
        <w:r w:rsidRPr="001145FF">
          <w:rPr>
            <w:rFonts w:ascii="Times New Roman" w:hAnsi="Times New Roman"/>
            <w:sz w:val="28"/>
            <w:szCs w:val="28"/>
            <w:lang w:val="en-US"/>
          </w:rPr>
          <w:t>Manhattan</w:t>
        </w:r>
      </w:smartTag>
      <w:r w:rsidRPr="001145FF">
        <w:rPr>
          <w:rFonts w:ascii="Times New Roman" w:hAnsi="Times New Roman"/>
          <w:sz w:val="28"/>
          <w:szCs w:val="28"/>
          <w:lang w:val="en-US"/>
        </w:rPr>
        <w:t xml:space="preserve">'s </w:t>
      </w:r>
      <w:smartTag w:uri="urn:schemas-microsoft-com:office:smarttags" w:element="place">
        <w:r w:rsidRPr="001145FF">
          <w:rPr>
            <w:rFonts w:ascii="Times New Roman" w:hAnsi="Times New Roman"/>
            <w:sz w:val="28"/>
            <w:szCs w:val="28"/>
            <w:lang w:val="en-US"/>
          </w:rPr>
          <w:t>West Side</w:t>
        </w:r>
      </w:smartTag>
      <w:r w:rsidRPr="001145FF">
        <w:rPr>
          <w:rFonts w:ascii="Times New Roman" w:hAnsi="Times New Roman"/>
          <w:sz w:val="28"/>
          <w:szCs w:val="28"/>
          <w:lang w:val="en-US"/>
        </w:rPr>
        <w:t xml:space="preserve"> that is the largest undeveloped single pi</w:t>
      </w:r>
      <w:r>
        <w:rPr>
          <w:rFonts w:ascii="Times New Roman" w:hAnsi="Times New Roman"/>
          <w:sz w:val="28"/>
          <w:szCs w:val="28"/>
          <w:lang w:val="en-US"/>
        </w:rPr>
        <w:t>ece of property on the island.</w:t>
      </w:r>
      <w:r w:rsidRPr="001145FF">
        <w:rPr>
          <w:rFonts w:ascii="Times New Roman" w:hAnsi="Times New Roman"/>
          <w:sz w:val="28"/>
          <w:szCs w:val="28"/>
          <w:lang w:val="en-US"/>
        </w:rPr>
        <w:t xml:space="preserve"> Also in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 KPF is designing NYU's new </w:t>
      </w:r>
      <w:smartTag w:uri="urn:schemas-microsoft-com:office:smarttags" w:element="PlaceType">
        <w:r w:rsidRPr="001145FF">
          <w:rPr>
            <w:rFonts w:ascii="Times New Roman" w:hAnsi="Times New Roman"/>
            <w:sz w:val="28"/>
            <w:szCs w:val="28"/>
            <w:lang w:val="en-US"/>
          </w:rPr>
          <w:t>College</w:t>
        </w:r>
      </w:smartTag>
      <w:r w:rsidRPr="001145FF">
        <w:rPr>
          <w:rFonts w:ascii="Times New Roman" w:hAnsi="Times New Roman"/>
          <w:sz w:val="28"/>
          <w:szCs w:val="28"/>
          <w:lang w:val="en-US"/>
        </w:rPr>
        <w:t xml:space="preserve"> of </w:t>
      </w:r>
      <w:smartTag w:uri="urn:schemas-microsoft-com:office:smarttags" w:element="PlaceName">
        <w:r w:rsidRPr="001145FF">
          <w:rPr>
            <w:rFonts w:ascii="Times New Roman" w:hAnsi="Times New Roman"/>
            <w:sz w:val="28"/>
            <w:szCs w:val="28"/>
            <w:lang w:val="en-US"/>
          </w:rPr>
          <w:t>Nursing</w:t>
        </w:r>
      </w:smartTag>
      <w:r w:rsidRPr="001145FF">
        <w:rPr>
          <w:rFonts w:ascii="Times New Roman" w:hAnsi="Times New Roman"/>
          <w:sz w:val="28"/>
          <w:szCs w:val="28"/>
          <w:lang w:val="en-US"/>
        </w:rPr>
        <w:t>, Dentistry &amp; Bio-Engineering Institute in coll</w:t>
      </w:r>
      <w:r>
        <w:rPr>
          <w:rFonts w:ascii="Times New Roman" w:hAnsi="Times New Roman"/>
          <w:sz w:val="28"/>
          <w:szCs w:val="28"/>
          <w:lang w:val="en-US"/>
        </w:rPr>
        <w:t>aboration with EYP Architects</w:t>
      </w:r>
      <w:r w:rsidRPr="001145FF">
        <w:rPr>
          <w:rFonts w:ascii="Times New Roman" w:hAnsi="Times New Roman"/>
          <w:sz w:val="28"/>
          <w:szCs w:val="28"/>
          <w:lang w:val="en-US"/>
        </w:rPr>
        <w:t xml:space="preserve"> and the 390,000-square-foot </w:t>
      </w:r>
      <w:smartTag w:uri="urn:schemas-microsoft-com:office:smarttags" w:element="place">
        <w:smartTag w:uri="urn:schemas-microsoft-com:office:smarttags" w:element="PlaceName">
          <w:r w:rsidRPr="001145FF">
            <w:rPr>
              <w:rFonts w:ascii="Times New Roman" w:hAnsi="Times New Roman"/>
              <w:sz w:val="28"/>
              <w:szCs w:val="28"/>
              <w:lang w:val="en-US"/>
            </w:rPr>
            <w:t>CUNY</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Advanced</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Science</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R</w:t>
          </w:r>
          <w:r w:rsidRPr="001145FF">
            <w:rPr>
              <w:rFonts w:ascii="Times New Roman" w:hAnsi="Times New Roman"/>
              <w:sz w:val="28"/>
              <w:szCs w:val="28"/>
              <w:lang w:val="en-US"/>
            </w:rPr>
            <w:t>e</w:t>
          </w:r>
          <w:r w:rsidRPr="001145FF">
            <w:rPr>
              <w:rFonts w:ascii="Times New Roman" w:hAnsi="Times New Roman"/>
              <w:sz w:val="28"/>
              <w:szCs w:val="28"/>
              <w:lang w:val="en-US"/>
            </w:rPr>
            <w:t>search</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Center</w:t>
          </w:r>
        </w:smartTag>
      </w:smartTag>
      <w:r w:rsidRPr="001145FF">
        <w:rPr>
          <w:rFonts w:ascii="Times New Roman" w:hAnsi="Times New Roman"/>
          <w:sz w:val="28"/>
          <w:szCs w:val="28"/>
          <w:lang w:val="en-US"/>
        </w:rPr>
        <w:t xml:space="preserve">, which is currently under construction. KPF recently completed </w:t>
      </w:r>
      <w:smartTag w:uri="urn:schemas-microsoft-com:office:smarttags" w:element="Street">
        <w:smartTag w:uri="urn:schemas-microsoft-com:office:smarttags" w:element="address">
          <w:r w:rsidRPr="001145FF">
            <w:rPr>
              <w:rFonts w:ascii="Times New Roman" w:hAnsi="Times New Roman"/>
              <w:sz w:val="28"/>
              <w:szCs w:val="28"/>
              <w:lang w:val="en-US"/>
            </w:rPr>
            <w:t>One Jackson Square</w:t>
          </w:r>
        </w:smartTag>
      </w:smartTag>
      <w:r w:rsidRPr="001145FF">
        <w:rPr>
          <w:rFonts w:ascii="Times New Roman" w:hAnsi="Times New Roman"/>
          <w:sz w:val="28"/>
          <w:szCs w:val="28"/>
          <w:lang w:val="en-US"/>
        </w:rPr>
        <w:t xml:space="preserve"> (2009) and served as Executive Architect for the 10-year phased expansion and renovation of </w:t>
      </w:r>
      <w:smartTag w:uri="urn:schemas-microsoft-com:office:smarttags" w:element="State">
        <w:r w:rsidRPr="001145FF">
          <w:rPr>
            <w:rFonts w:ascii="Times New Roman" w:hAnsi="Times New Roman"/>
            <w:sz w:val="28"/>
            <w:szCs w:val="28"/>
            <w:lang w:val="en-US"/>
          </w:rPr>
          <w:t>New York</w:t>
        </w:r>
      </w:smartTag>
      <w:r w:rsidRPr="001145FF">
        <w:rPr>
          <w:rFonts w:ascii="Times New Roman" w:hAnsi="Times New Roman"/>
          <w:sz w:val="28"/>
          <w:szCs w:val="28"/>
          <w:lang w:val="en-US"/>
        </w:rPr>
        <w:t xml:space="preserve">'s </w:t>
      </w:r>
      <w:smartTag w:uri="urn:schemas-microsoft-com:office:smarttags" w:element="place">
        <w:smartTag w:uri="urn:schemas-microsoft-com:office:smarttags" w:element="PlaceType">
          <w:r w:rsidRPr="001145FF">
            <w:rPr>
              <w:rFonts w:ascii="Times New Roman" w:hAnsi="Times New Roman"/>
              <w:sz w:val="28"/>
              <w:szCs w:val="28"/>
              <w:lang w:val="en-US"/>
            </w:rPr>
            <w:t>Museum</w:t>
          </w:r>
        </w:smartTag>
        <w:r w:rsidRPr="001145FF">
          <w:rPr>
            <w:rFonts w:ascii="Times New Roman" w:hAnsi="Times New Roman"/>
            <w:sz w:val="28"/>
            <w:szCs w:val="28"/>
            <w:lang w:val="en-US"/>
          </w:rPr>
          <w:t xml:space="preserve"> of </w:t>
        </w:r>
        <w:smartTag w:uri="urn:schemas-microsoft-com:office:smarttags" w:element="PlaceName">
          <w:r w:rsidRPr="001145FF">
            <w:rPr>
              <w:rFonts w:ascii="Times New Roman" w:hAnsi="Times New Roman"/>
              <w:sz w:val="28"/>
              <w:szCs w:val="28"/>
              <w:lang w:val="en-US"/>
            </w:rPr>
            <w:t>Modern Art</w:t>
          </w:r>
        </w:smartTag>
      </w:smartTag>
      <w:r w:rsidRPr="001145FF">
        <w:rPr>
          <w:rFonts w:ascii="Times New Roman" w:hAnsi="Times New Roman"/>
          <w:sz w:val="28"/>
          <w:szCs w:val="28"/>
          <w:lang w:val="en-US"/>
        </w:rPr>
        <w:t xml:space="preserve"> (2005).</w:t>
      </w:r>
    </w:p>
    <w:p w:rsidR="003017B9" w:rsidRDefault="003017B9" w:rsidP="003017B9">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Current projects around the world include the Midfield Terminal Complex at the </w:t>
      </w:r>
      <w:smartTag w:uri="urn:schemas-microsoft-com:office:smarttags" w:element="PlaceName">
        <w:r w:rsidRPr="001145FF">
          <w:rPr>
            <w:rFonts w:ascii="Times New Roman" w:hAnsi="Times New Roman"/>
            <w:sz w:val="28"/>
            <w:szCs w:val="28"/>
            <w:lang w:val="en-US"/>
          </w:rPr>
          <w:t>Abu Dhabi</w:t>
        </w:r>
      </w:smartTag>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International</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Airport</w:t>
        </w:r>
      </w:smartTag>
      <w:r w:rsidRPr="001145FF">
        <w:rPr>
          <w:rFonts w:ascii="Times New Roman" w:hAnsi="Times New Roman"/>
          <w:sz w:val="28"/>
          <w:szCs w:val="28"/>
          <w:lang w:val="en-US"/>
        </w:rPr>
        <w:t xml:space="preserve">, </w:t>
      </w:r>
      <w:proofErr w:type="spellStart"/>
      <w:r w:rsidRPr="001145FF">
        <w:rPr>
          <w:rFonts w:ascii="Times New Roman" w:hAnsi="Times New Roman"/>
          <w:sz w:val="28"/>
          <w:szCs w:val="28"/>
          <w:lang w:val="en-US"/>
        </w:rPr>
        <w:t>Songdo</w:t>
      </w:r>
      <w:proofErr w:type="spellEnd"/>
      <w:r w:rsidRPr="001145FF">
        <w:rPr>
          <w:rFonts w:ascii="Times New Roman" w:hAnsi="Times New Roman"/>
          <w:sz w:val="28"/>
          <w:szCs w:val="28"/>
          <w:lang w:val="en-US"/>
        </w:rPr>
        <w:t xml:space="preserve"> International Business District in </w:t>
      </w:r>
      <w:smartTag w:uri="urn:schemas-microsoft-com:office:smarttags" w:element="City">
        <w:r w:rsidRPr="001145FF">
          <w:rPr>
            <w:rFonts w:ascii="Times New Roman" w:hAnsi="Times New Roman"/>
            <w:sz w:val="28"/>
            <w:szCs w:val="28"/>
            <w:lang w:val="en-US"/>
          </w:rPr>
          <w:t>Incheon</w:t>
        </w:r>
      </w:smartTag>
      <w:r w:rsidRPr="001145FF">
        <w:rPr>
          <w:rFonts w:ascii="Times New Roman" w:hAnsi="Times New Roman"/>
          <w:sz w:val="28"/>
          <w:szCs w:val="28"/>
          <w:lang w:val="en-US"/>
        </w:rPr>
        <w:t xml:space="preserve">, </w:t>
      </w:r>
      <w:smartTag w:uri="urn:schemas-microsoft-com:office:smarttags" w:element="country-region">
        <w:r w:rsidRPr="001145FF">
          <w:rPr>
            <w:rFonts w:ascii="Times New Roman" w:hAnsi="Times New Roman"/>
            <w:sz w:val="28"/>
            <w:szCs w:val="28"/>
            <w:lang w:val="en-US"/>
          </w:rPr>
          <w:t>Korea</w:t>
        </w:r>
      </w:smartTag>
      <w:r w:rsidRPr="001145FF">
        <w:rPr>
          <w:rFonts w:ascii="Times New Roman" w:hAnsi="Times New Roman"/>
          <w:sz w:val="28"/>
          <w:szCs w:val="28"/>
          <w:lang w:val="en-US"/>
        </w:rPr>
        <w:t>, NYU's Center for Urban Science and</w:t>
      </w:r>
      <w:r>
        <w:rPr>
          <w:rFonts w:ascii="Times New Roman" w:hAnsi="Times New Roman"/>
          <w:sz w:val="28"/>
          <w:szCs w:val="28"/>
          <w:lang w:val="en-US"/>
        </w:rPr>
        <w:t xml:space="preserve"> Progress (CUSP) in Broo</w:t>
      </w:r>
      <w:r>
        <w:rPr>
          <w:rFonts w:ascii="Times New Roman" w:hAnsi="Times New Roman"/>
          <w:sz w:val="28"/>
          <w:szCs w:val="28"/>
          <w:lang w:val="en-US"/>
        </w:rPr>
        <w:t>k</w:t>
      </w:r>
      <w:r>
        <w:rPr>
          <w:rFonts w:ascii="Times New Roman" w:hAnsi="Times New Roman"/>
          <w:sz w:val="28"/>
          <w:szCs w:val="28"/>
          <w:lang w:val="en-US"/>
        </w:rPr>
        <w:t>lyn,</w:t>
      </w:r>
      <w:r w:rsidRPr="001145FF">
        <w:rPr>
          <w:rFonts w:ascii="Times New Roman" w:hAnsi="Times New Roman"/>
          <w:sz w:val="28"/>
          <w:szCs w:val="28"/>
          <w:lang w:val="en-US"/>
        </w:rPr>
        <w:t xml:space="preserve"> the 555-meter-tall </w:t>
      </w:r>
      <w:proofErr w:type="spellStart"/>
      <w:smartTag w:uri="urn:schemas-microsoft-com:office:smarttags" w:element="PlaceName">
        <w:r w:rsidRPr="001145FF">
          <w:rPr>
            <w:rFonts w:ascii="Times New Roman" w:hAnsi="Times New Roman"/>
            <w:sz w:val="28"/>
            <w:szCs w:val="28"/>
            <w:lang w:val="en-US"/>
          </w:rPr>
          <w:t>Lotte</w:t>
        </w:r>
      </w:smartTag>
      <w:proofErr w:type="spellEnd"/>
      <w:r w:rsidRPr="001145FF">
        <w:rPr>
          <w:rFonts w:ascii="Times New Roman" w:hAnsi="Times New Roman"/>
          <w:sz w:val="28"/>
          <w:szCs w:val="28"/>
          <w:lang w:val="en-US"/>
        </w:rPr>
        <w:t xml:space="preserve"> </w:t>
      </w:r>
      <w:smartTag w:uri="urn:schemas-microsoft-com:office:smarttags" w:element="PlaceName">
        <w:r w:rsidRPr="001145FF">
          <w:rPr>
            <w:rFonts w:ascii="Times New Roman" w:hAnsi="Times New Roman"/>
            <w:sz w:val="28"/>
            <w:szCs w:val="28"/>
            <w:lang w:val="en-US"/>
          </w:rPr>
          <w:t>World</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Tower</w:t>
        </w:r>
      </w:smartTag>
      <w:r>
        <w:rPr>
          <w:rFonts w:ascii="Times New Roman" w:hAnsi="Times New Roman"/>
          <w:sz w:val="28"/>
          <w:szCs w:val="28"/>
          <w:lang w:val="en-US"/>
        </w:rPr>
        <w:t xml:space="preserve"> in </w:t>
      </w:r>
      <w:smartTag w:uri="urn:schemas-microsoft-com:office:smarttags" w:element="City">
        <w:r>
          <w:rPr>
            <w:rFonts w:ascii="Times New Roman" w:hAnsi="Times New Roman"/>
            <w:sz w:val="28"/>
            <w:szCs w:val="28"/>
            <w:lang w:val="en-US"/>
          </w:rPr>
          <w:t>Seoul</w:t>
        </w:r>
      </w:smartTag>
      <w:r>
        <w:rPr>
          <w:rFonts w:ascii="Times New Roman" w:hAnsi="Times New Roman"/>
          <w:sz w:val="28"/>
          <w:szCs w:val="28"/>
          <w:lang w:val="en-US"/>
        </w:rPr>
        <w:t>,</w:t>
      </w:r>
      <w:r w:rsidRPr="001145FF">
        <w:rPr>
          <w:rFonts w:ascii="Times New Roman" w:hAnsi="Times New Roman"/>
          <w:sz w:val="28"/>
          <w:szCs w:val="28"/>
          <w:lang w:val="en-US"/>
        </w:rPr>
        <w:t xml:space="preserve"> and the 660-meter-tall Ping </w:t>
      </w:r>
      <w:proofErr w:type="gramStart"/>
      <w:r w:rsidRPr="001145FF">
        <w:rPr>
          <w:rFonts w:ascii="Times New Roman" w:hAnsi="Times New Roman"/>
          <w:sz w:val="28"/>
          <w:szCs w:val="28"/>
          <w:lang w:val="en-US"/>
        </w:rPr>
        <w:t>An</w:t>
      </w:r>
      <w:proofErr w:type="gramEnd"/>
      <w:r w:rsidRPr="001145FF">
        <w:rPr>
          <w:rFonts w:ascii="Times New Roman" w:hAnsi="Times New Roman"/>
          <w:sz w:val="28"/>
          <w:szCs w:val="28"/>
          <w:lang w:val="en-US"/>
        </w:rPr>
        <w:t xml:space="preserve"> Fin</w:t>
      </w:r>
      <w:r>
        <w:rPr>
          <w:rFonts w:ascii="Times New Roman" w:hAnsi="Times New Roman"/>
          <w:sz w:val="28"/>
          <w:szCs w:val="28"/>
          <w:lang w:val="en-US"/>
        </w:rPr>
        <w:t xml:space="preserve">ance Centre in </w:t>
      </w:r>
      <w:smartTag w:uri="urn:schemas-microsoft-com:office:smarttags" w:element="place">
        <w:smartTag w:uri="urn:schemas-microsoft-com:office:smarttags" w:element="City">
          <w:r>
            <w:rPr>
              <w:rFonts w:ascii="Times New Roman" w:hAnsi="Times New Roman"/>
              <w:sz w:val="28"/>
              <w:szCs w:val="28"/>
              <w:lang w:val="en-US"/>
            </w:rPr>
            <w:t>Shenzhen</w:t>
          </w:r>
        </w:smartTag>
        <w:r>
          <w:rPr>
            <w:rFonts w:ascii="Times New Roman" w:hAnsi="Times New Roman"/>
            <w:sz w:val="28"/>
            <w:szCs w:val="28"/>
            <w:lang w:val="en-US"/>
          </w:rPr>
          <w:t xml:space="preserve">, </w:t>
        </w:r>
        <w:smartTag w:uri="urn:schemas-microsoft-com:office:smarttags" w:element="country-region">
          <w:r>
            <w:rPr>
              <w:rFonts w:ascii="Times New Roman" w:hAnsi="Times New Roman"/>
              <w:sz w:val="28"/>
              <w:szCs w:val="28"/>
              <w:lang w:val="en-US"/>
            </w:rPr>
            <w:t>China</w:t>
          </w:r>
        </w:smartTag>
      </w:smartTag>
      <w:r>
        <w:rPr>
          <w:rFonts w:ascii="Times New Roman" w:hAnsi="Times New Roman"/>
          <w:sz w:val="28"/>
          <w:szCs w:val="28"/>
          <w:lang w:val="en-US"/>
        </w:rPr>
        <w:t>.</w:t>
      </w:r>
    </w:p>
    <w:p w:rsidR="003017B9" w:rsidRDefault="003017B9" w:rsidP="003017B9">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KPF’s philosophy is firmly rooted in the belief that success is the result o</w:t>
      </w:r>
      <w:r>
        <w:rPr>
          <w:rFonts w:ascii="Times New Roman" w:hAnsi="Times New Roman"/>
          <w:sz w:val="28"/>
          <w:szCs w:val="28"/>
          <w:lang w:val="en-US"/>
        </w:rPr>
        <w:t>f collaboration and dialogue.</w:t>
      </w:r>
      <w:r w:rsidRPr="001145FF">
        <w:rPr>
          <w:rFonts w:ascii="Times New Roman" w:hAnsi="Times New Roman"/>
          <w:sz w:val="28"/>
          <w:szCs w:val="28"/>
          <w:lang w:val="en-US"/>
        </w:rPr>
        <w:t xml:space="preserve"> KPF explains, “A similar sentiment is central to the manner in which we weave our buildings into</w:t>
      </w:r>
      <w:r>
        <w:rPr>
          <w:rFonts w:ascii="Times New Roman" w:hAnsi="Times New Roman"/>
          <w:sz w:val="28"/>
          <w:szCs w:val="28"/>
          <w:lang w:val="en-US"/>
        </w:rPr>
        <w:t xml:space="preserve"> the environmental fabric." </w:t>
      </w:r>
      <w:r w:rsidRPr="001145FF">
        <w:rPr>
          <w:rFonts w:ascii="Times New Roman" w:hAnsi="Times New Roman"/>
          <w:sz w:val="28"/>
          <w:szCs w:val="28"/>
          <w:lang w:val="en-US"/>
        </w:rPr>
        <w:t xml:space="preserve">For a firm of its size, KPF takes on an unusually large number of restoration and renovation projects. Examples of this work include The World Bank Headquarters, Unilever House, and the Landmark in </w:t>
      </w:r>
      <w:smartTag w:uri="urn:schemas-microsoft-com:office:smarttags" w:element="place">
        <w:r w:rsidRPr="001145FF">
          <w:rPr>
            <w:rFonts w:ascii="Times New Roman" w:hAnsi="Times New Roman"/>
            <w:sz w:val="28"/>
            <w:szCs w:val="28"/>
            <w:lang w:val="en-US"/>
          </w:rPr>
          <w:t>Hong Kong</w:t>
        </w:r>
      </w:smartTag>
      <w:r w:rsidRPr="001145FF">
        <w:rPr>
          <w:rFonts w:ascii="Times New Roman" w:hAnsi="Times New Roman"/>
          <w:sz w:val="28"/>
          <w:szCs w:val="28"/>
          <w:lang w:val="en-US"/>
        </w:rPr>
        <w:t xml:space="preserve">. KPF </w:t>
      </w:r>
      <w:proofErr w:type="gramStart"/>
      <w:r w:rsidRPr="001145FF">
        <w:rPr>
          <w:rFonts w:ascii="Times New Roman" w:hAnsi="Times New Roman"/>
          <w:sz w:val="28"/>
          <w:szCs w:val="28"/>
          <w:lang w:val="en-US"/>
        </w:rPr>
        <w:t>has been recognized</w:t>
      </w:r>
      <w:proofErr w:type="gramEnd"/>
      <w:r w:rsidRPr="001145FF">
        <w:rPr>
          <w:rFonts w:ascii="Times New Roman" w:hAnsi="Times New Roman"/>
          <w:sz w:val="28"/>
          <w:szCs w:val="28"/>
          <w:lang w:val="en-US"/>
        </w:rPr>
        <w:t xml:space="preserve"> for workplace collaboration. KPF’s intranet “Architectural Forum” </w:t>
      </w:r>
      <w:proofErr w:type="gramStart"/>
      <w:r w:rsidRPr="001145FF">
        <w:rPr>
          <w:rFonts w:ascii="Times New Roman" w:hAnsi="Times New Roman"/>
          <w:sz w:val="28"/>
          <w:szCs w:val="28"/>
          <w:lang w:val="en-US"/>
        </w:rPr>
        <w:t>has been described</w:t>
      </w:r>
      <w:proofErr w:type="gramEnd"/>
      <w:r w:rsidRPr="001145FF">
        <w:rPr>
          <w:rFonts w:ascii="Times New Roman" w:hAnsi="Times New Roman"/>
          <w:sz w:val="28"/>
          <w:szCs w:val="28"/>
          <w:lang w:val="en-US"/>
        </w:rPr>
        <w:t xml:space="preserve"> in Arch</w:t>
      </w:r>
      <w:r w:rsidRPr="001145FF">
        <w:rPr>
          <w:rFonts w:ascii="Times New Roman" w:hAnsi="Times New Roman"/>
          <w:sz w:val="28"/>
          <w:szCs w:val="28"/>
          <w:lang w:val="en-US"/>
        </w:rPr>
        <w:t>i</w:t>
      </w:r>
      <w:r w:rsidRPr="001145FF">
        <w:rPr>
          <w:rFonts w:ascii="Times New Roman" w:hAnsi="Times New Roman"/>
          <w:sz w:val="28"/>
          <w:szCs w:val="28"/>
          <w:lang w:val="en-US"/>
        </w:rPr>
        <w:t>tectural Record as an example of “a resource that contributes to a learning env</w:t>
      </w:r>
      <w:r w:rsidRPr="001145FF">
        <w:rPr>
          <w:rFonts w:ascii="Times New Roman" w:hAnsi="Times New Roman"/>
          <w:sz w:val="28"/>
          <w:szCs w:val="28"/>
          <w:lang w:val="en-US"/>
        </w:rPr>
        <w:t>i</w:t>
      </w:r>
      <w:r w:rsidRPr="001145FF">
        <w:rPr>
          <w:rFonts w:ascii="Times New Roman" w:hAnsi="Times New Roman"/>
          <w:sz w:val="28"/>
          <w:szCs w:val="28"/>
          <w:lang w:val="en-US"/>
        </w:rPr>
        <w:t>ronment through mentoring supporting teams and individuals with new ideas, and sharing best practices”</w:t>
      </w:r>
      <w:r>
        <w:rPr>
          <w:rFonts w:ascii="Times New Roman" w:hAnsi="Times New Roman"/>
          <w:sz w:val="28"/>
          <w:szCs w:val="28"/>
          <w:lang w:val="en-US"/>
        </w:rPr>
        <w:t>.</w:t>
      </w:r>
    </w:p>
    <w:p w:rsidR="003017B9" w:rsidRPr="001145FF" w:rsidRDefault="003017B9" w:rsidP="003017B9">
      <w:pPr>
        <w:pStyle w:val="a3"/>
        <w:spacing w:after="0" w:line="240" w:lineRule="auto"/>
        <w:ind w:left="0" w:firstLine="567"/>
        <w:jc w:val="both"/>
        <w:rPr>
          <w:rFonts w:ascii="Times New Roman" w:hAnsi="Times New Roman"/>
          <w:sz w:val="28"/>
          <w:szCs w:val="28"/>
          <w:lang w:val="en-US"/>
        </w:rPr>
      </w:pPr>
      <w:r w:rsidRPr="001145FF">
        <w:rPr>
          <w:rFonts w:ascii="Times New Roman" w:hAnsi="Times New Roman"/>
          <w:sz w:val="28"/>
          <w:szCs w:val="28"/>
          <w:lang w:val="en-US"/>
        </w:rPr>
        <w:t xml:space="preserve">Shortly after its founding in 1976, the American Broadcasting Company (ABC) chose KPF to redevelop a former armory building on </w:t>
      </w:r>
      <w:smartTag w:uri="urn:schemas-microsoft-com:office:smarttags" w:element="City">
        <w:r w:rsidRPr="001145FF">
          <w:rPr>
            <w:rFonts w:ascii="Times New Roman" w:hAnsi="Times New Roman"/>
            <w:sz w:val="28"/>
            <w:szCs w:val="28"/>
            <w:lang w:val="en-US"/>
          </w:rPr>
          <w:t>Manhattan</w:t>
        </w:r>
      </w:smartTag>
      <w:r w:rsidRPr="001145FF">
        <w:rPr>
          <w:rFonts w:ascii="Times New Roman" w:hAnsi="Times New Roman"/>
          <w:sz w:val="28"/>
          <w:szCs w:val="28"/>
          <w:lang w:val="en-US"/>
        </w:rPr>
        <w:t xml:space="preserve">’s </w:t>
      </w:r>
      <w:smartTag w:uri="urn:schemas-microsoft-com:office:smarttags" w:element="place">
        <w:r w:rsidRPr="001145FF">
          <w:rPr>
            <w:rFonts w:ascii="Times New Roman" w:hAnsi="Times New Roman"/>
            <w:sz w:val="28"/>
            <w:szCs w:val="28"/>
            <w:lang w:val="en-US"/>
          </w:rPr>
          <w:t>West Side</w:t>
        </w:r>
      </w:smartTag>
      <w:r w:rsidRPr="001145FF">
        <w:rPr>
          <w:rFonts w:ascii="Times New Roman" w:hAnsi="Times New Roman"/>
          <w:sz w:val="28"/>
          <w:szCs w:val="28"/>
          <w:lang w:val="en-US"/>
        </w:rPr>
        <w:t xml:space="preserve"> to house TV studios and offices. This experience led to 14 more projects for ABC over the next 11 years, as well as commissions from major corporations across the country, including the AT&amp;T and Hercules Incorporated. By the mid-1980s, KPF had nearly 250 architects working on projects in cities throughout the </w:t>
      </w:r>
      <w:smartTag w:uri="urn:schemas-microsoft-com:office:smarttags" w:element="country-region">
        <w:smartTag w:uri="urn:schemas-microsoft-com:office:smarttags" w:element="place">
          <w:r w:rsidRPr="001145FF">
            <w:rPr>
              <w:rFonts w:ascii="Times New Roman" w:hAnsi="Times New Roman"/>
              <w:sz w:val="28"/>
              <w:szCs w:val="28"/>
              <w:lang w:val="en-US"/>
            </w:rPr>
            <w:t>United States</w:t>
          </w:r>
        </w:smartTag>
      </w:smartTag>
      <w:r w:rsidRPr="001145FF">
        <w:rPr>
          <w:rFonts w:ascii="Times New Roman" w:hAnsi="Times New Roman"/>
          <w:sz w:val="28"/>
          <w:szCs w:val="28"/>
          <w:lang w:val="en-US"/>
        </w:rPr>
        <w:t>. By 1985, even John Burgee (of rival architecture firm John Burgee Architects) called KPF, “The best commercial firm</w:t>
      </w:r>
      <w:r>
        <w:rPr>
          <w:rFonts w:ascii="Times New Roman" w:hAnsi="Times New Roman"/>
          <w:sz w:val="28"/>
          <w:szCs w:val="28"/>
          <w:lang w:val="en-US"/>
        </w:rPr>
        <w:t xml:space="preserve"> now practicing in the </w:t>
      </w:r>
      <w:smartTag w:uri="urn:schemas-microsoft-com:office:smarttags" w:element="country-region">
        <w:smartTag w:uri="urn:schemas-microsoft-com:office:smarttags" w:element="place">
          <w:r>
            <w:rPr>
              <w:rFonts w:ascii="Times New Roman" w:hAnsi="Times New Roman"/>
              <w:sz w:val="28"/>
              <w:szCs w:val="28"/>
              <w:lang w:val="en-US"/>
            </w:rPr>
            <w:t>U.S.</w:t>
          </w:r>
        </w:smartTag>
      </w:smartTag>
      <w:r>
        <w:rPr>
          <w:rFonts w:ascii="Times New Roman" w:hAnsi="Times New Roman"/>
          <w:sz w:val="28"/>
          <w:szCs w:val="28"/>
          <w:lang w:val="en-US"/>
        </w:rPr>
        <w:t>”</w:t>
      </w:r>
      <w:r w:rsidRPr="001145FF">
        <w:rPr>
          <w:rFonts w:ascii="Times New Roman" w:hAnsi="Times New Roman"/>
          <w:sz w:val="28"/>
          <w:szCs w:val="28"/>
          <w:lang w:val="en-US"/>
        </w:rPr>
        <w:t xml:space="preserve"> KPF’s design for </w:t>
      </w:r>
      <w:smartTag w:uri="urn:schemas-microsoft-com:office:smarttags" w:element="Street">
        <w:smartTag w:uri="urn:schemas-microsoft-com:office:smarttags" w:element="address">
          <w:r w:rsidRPr="001145FF">
            <w:rPr>
              <w:rFonts w:ascii="Times New Roman" w:hAnsi="Times New Roman"/>
              <w:sz w:val="28"/>
              <w:szCs w:val="28"/>
              <w:lang w:val="en-US"/>
            </w:rPr>
            <w:t>333 Wacker Drive</w:t>
          </w:r>
        </w:smartTag>
      </w:smartTag>
      <w:r w:rsidRPr="001145FF">
        <w:rPr>
          <w:rFonts w:ascii="Times New Roman" w:hAnsi="Times New Roman"/>
          <w:sz w:val="28"/>
          <w:szCs w:val="28"/>
          <w:lang w:val="en-US"/>
        </w:rPr>
        <w:t xml:space="preserve"> in </w:t>
      </w:r>
      <w:smartTag w:uri="urn:schemas-microsoft-com:office:smarttags" w:element="City">
        <w:smartTag w:uri="urn:schemas-microsoft-com:office:smarttags" w:element="place">
          <w:r w:rsidRPr="001145FF">
            <w:rPr>
              <w:rFonts w:ascii="Times New Roman" w:hAnsi="Times New Roman"/>
              <w:sz w:val="28"/>
              <w:szCs w:val="28"/>
              <w:lang w:val="en-US"/>
            </w:rPr>
            <w:t>Chicago</w:t>
          </w:r>
        </w:smartTag>
      </w:smartTag>
      <w:r w:rsidRPr="001145FF">
        <w:rPr>
          <w:rFonts w:ascii="Times New Roman" w:hAnsi="Times New Roman"/>
          <w:sz w:val="28"/>
          <w:szCs w:val="28"/>
          <w:lang w:val="en-US"/>
        </w:rPr>
        <w:t xml:space="preserve"> (1983), which </w:t>
      </w:r>
      <w:proofErr w:type="gramStart"/>
      <w:r w:rsidRPr="001145FF">
        <w:rPr>
          <w:rFonts w:ascii="Times New Roman" w:hAnsi="Times New Roman"/>
          <w:sz w:val="28"/>
          <w:szCs w:val="28"/>
          <w:lang w:val="en-US"/>
        </w:rPr>
        <w:t>was awarded</w:t>
      </w:r>
      <w:proofErr w:type="gramEnd"/>
      <w:r w:rsidRPr="001145FF">
        <w:rPr>
          <w:rFonts w:ascii="Times New Roman" w:hAnsi="Times New Roman"/>
          <w:sz w:val="28"/>
          <w:szCs w:val="28"/>
          <w:lang w:val="en-US"/>
        </w:rPr>
        <w:t xml:space="preserve"> the AIA National Honor Award in 1984, made the firm nationally famous. It remains a </w:t>
      </w:r>
      <w:smartTag w:uri="urn:schemas-microsoft-com:office:smarttags" w:element="City">
        <w:r w:rsidRPr="001145FF">
          <w:rPr>
            <w:rFonts w:ascii="Times New Roman" w:hAnsi="Times New Roman"/>
            <w:sz w:val="28"/>
            <w:szCs w:val="28"/>
            <w:lang w:val="en-US"/>
          </w:rPr>
          <w:t>Chicago</w:t>
        </w:r>
      </w:smartTag>
      <w:r w:rsidRPr="001145FF">
        <w:rPr>
          <w:rFonts w:ascii="Times New Roman" w:hAnsi="Times New Roman"/>
          <w:sz w:val="28"/>
          <w:szCs w:val="28"/>
          <w:lang w:val="en-US"/>
        </w:rPr>
        <w:t xml:space="preserve"> landmark, </w:t>
      </w:r>
      <w:r w:rsidRPr="001145FF">
        <w:rPr>
          <w:rFonts w:ascii="Times New Roman" w:hAnsi="Times New Roman"/>
          <w:sz w:val="28"/>
          <w:szCs w:val="28"/>
          <w:lang w:val="en-US"/>
        </w:rPr>
        <w:lastRenderedPageBreak/>
        <w:t xml:space="preserve">and </w:t>
      </w:r>
      <w:proofErr w:type="gramStart"/>
      <w:r w:rsidRPr="001145FF">
        <w:rPr>
          <w:rFonts w:ascii="Times New Roman" w:hAnsi="Times New Roman"/>
          <w:sz w:val="28"/>
          <w:szCs w:val="28"/>
          <w:lang w:val="en-US"/>
        </w:rPr>
        <w:t>was voted</w:t>
      </w:r>
      <w:proofErr w:type="gramEnd"/>
      <w:r w:rsidRPr="001145FF">
        <w:rPr>
          <w:rFonts w:ascii="Times New Roman" w:hAnsi="Times New Roman"/>
          <w:sz w:val="28"/>
          <w:szCs w:val="28"/>
          <w:lang w:val="en-US"/>
        </w:rPr>
        <w:t xml:space="preserve"> “</w:t>
      </w:r>
      <w:smartTag w:uri="urn:schemas-microsoft-com:office:smarttags" w:element="place">
        <w:smartTag w:uri="urn:schemas-microsoft-com:office:smarttags" w:element="PlaceName">
          <w:r w:rsidRPr="001145FF">
            <w:rPr>
              <w:rFonts w:ascii="Times New Roman" w:hAnsi="Times New Roman"/>
              <w:sz w:val="28"/>
              <w:szCs w:val="28"/>
              <w:lang w:val="en-US"/>
            </w:rPr>
            <w:t>Favorite</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Building</w:t>
          </w:r>
        </w:smartTag>
      </w:smartTag>
      <w:r w:rsidRPr="001145FF">
        <w:rPr>
          <w:rFonts w:ascii="Times New Roman" w:hAnsi="Times New Roman"/>
          <w:sz w:val="28"/>
          <w:szCs w:val="28"/>
          <w:lang w:val="en-US"/>
        </w:rPr>
        <w:t>” by the readers of the Chicago Tr</w:t>
      </w:r>
      <w:r>
        <w:rPr>
          <w:rFonts w:ascii="Times New Roman" w:hAnsi="Times New Roman"/>
          <w:sz w:val="28"/>
          <w:szCs w:val="28"/>
          <w:lang w:val="en-US"/>
        </w:rPr>
        <w:t>ibune in both 1995 and 1997.</w:t>
      </w:r>
      <w:r w:rsidRPr="001145FF">
        <w:rPr>
          <w:rFonts w:ascii="Times New Roman" w:hAnsi="Times New Roman"/>
          <w:sz w:val="28"/>
          <w:szCs w:val="28"/>
          <w:lang w:val="en-US"/>
        </w:rPr>
        <w:t xml:space="preserve"> In 1986, KPF’s Procter &amp; Gamble Headquarters in </w:t>
      </w:r>
      <w:smartTag w:uri="urn:schemas-microsoft-com:office:smarttags" w:element="City">
        <w:smartTag w:uri="urn:schemas-microsoft-com:office:smarttags" w:element="place">
          <w:r w:rsidRPr="001145FF">
            <w:rPr>
              <w:rFonts w:ascii="Times New Roman" w:hAnsi="Times New Roman"/>
              <w:sz w:val="28"/>
              <w:szCs w:val="28"/>
              <w:lang w:val="en-US"/>
            </w:rPr>
            <w:t>Cincinnati</w:t>
          </w:r>
        </w:smartTag>
      </w:smartTag>
      <w:r w:rsidRPr="001145FF">
        <w:rPr>
          <w:rFonts w:ascii="Times New Roman" w:hAnsi="Times New Roman"/>
          <w:sz w:val="28"/>
          <w:szCs w:val="28"/>
          <w:lang w:val="en-US"/>
        </w:rPr>
        <w:t xml:space="preserve">, which included an open plan interior design by Patricia Conway, </w:t>
      </w:r>
      <w:proofErr w:type="gramStart"/>
      <w:r w:rsidRPr="001145FF">
        <w:rPr>
          <w:rFonts w:ascii="Times New Roman" w:hAnsi="Times New Roman"/>
          <w:sz w:val="28"/>
          <w:szCs w:val="28"/>
          <w:lang w:val="en-US"/>
        </w:rPr>
        <w:t>was recognized</w:t>
      </w:r>
      <w:proofErr w:type="gramEnd"/>
      <w:r w:rsidRPr="001145FF">
        <w:rPr>
          <w:rFonts w:ascii="Times New Roman" w:hAnsi="Times New Roman"/>
          <w:sz w:val="28"/>
          <w:szCs w:val="28"/>
          <w:lang w:val="en-US"/>
        </w:rPr>
        <w:t xml:space="preserve"> for its innovative design with th</w:t>
      </w:r>
      <w:r>
        <w:rPr>
          <w:rFonts w:ascii="Times New Roman" w:hAnsi="Times New Roman"/>
          <w:sz w:val="28"/>
          <w:szCs w:val="28"/>
          <w:lang w:val="en-US"/>
        </w:rPr>
        <w:t xml:space="preserve">e AIA National Honor Award. </w:t>
      </w:r>
      <w:r w:rsidRPr="001145FF">
        <w:rPr>
          <w:rFonts w:ascii="Times New Roman" w:hAnsi="Times New Roman"/>
          <w:sz w:val="28"/>
          <w:szCs w:val="28"/>
          <w:lang w:val="en-US"/>
        </w:rPr>
        <w:t xml:space="preserve"> After its success with these projects, KPF </w:t>
      </w:r>
      <w:proofErr w:type="gramStart"/>
      <w:r w:rsidRPr="001145FF">
        <w:rPr>
          <w:rFonts w:ascii="Times New Roman" w:hAnsi="Times New Roman"/>
          <w:sz w:val="28"/>
          <w:szCs w:val="28"/>
          <w:lang w:val="en-US"/>
        </w:rPr>
        <w:t>was selected</w:t>
      </w:r>
      <w:proofErr w:type="gramEnd"/>
      <w:r w:rsidRPr="001145FF">
        <w:rPr>
          <w:rFonts w:ascii="Times New Roman" w:hAnsi="Times New Roman"/>
          <w:sz w:val="28"/>
          <w:szCs w:val="28"/>
          <w:lang w:val="en-US"/>
        </w:rPr>
        <w:t xml:space="preserve"> to design buildings including the IBM World Headquarters in </w:t>
      </w:r>
      <w:smartTag w:uri="urn:schemas-microsoft-com:office:smarttags" w:element="City">
        <w:r w:rsidRPr="001145FF">
          <w:rPr>
            <w:rFonts w:ascii="Times New Roman" w:hAnsi="Times New Roman"/>
            <w:sz w:val="28"/>
            <w:szCs w:val="28"/>
            <w:lang w:val="en-US"/>
          </w:rPr>
          <w:t>Armonk</w:t>
        </w:r>
      </w:smartTag>
      <w:r w:rsidRPr="001145FF">
        <w:rPr>
          <w:rFonts w:ascii="Times New Roman" w:hAnsi="Times New Roman"/>
          <w:sz w:val="28"/>
          <w:szCs w:val="28"/>
          <w:lang w:val="en-US"/>
        </w:rPr>
        <w:t xml:space="preserve">, </w:t>
      </w:r>
      <w:smartTag w:uri="urn:schemas-microsoft-com:office:smarttags" w:element="State">
        <w:r w:rsidRPr="001145FF">
          <w:rPr>
            <w:rFonts w:ascii="Times New Roman" w:hAnsi="Times New Roman"/>
            <w:sz w:val="28"/>
            <w:szCs w:val="28"/>
            <w:lang w:val="en-US"/>
          </w:rPr>
          <w:t>NY</w:t>
        </w:r>
      </w:smartTag>
      <w:r w:rsidRPr="001145FF">
        <w:rPr>
          <w:rFonts w:ascii="Times New Roman" w:hAnsi="Times New Roman"/>
          <w:sz w:val="28"/>
          <w:szCs w:val="28"/>
          <w:lang w:val="en-US"/>
        </w:rPr>
        <w:t xml:space="preserve"> (1997), the Chicago Title and </w:t>
      </w:r>
      <w:smartTag w:uri="urn:schemas-microsoft-com:office:smarttags" w:element="PlaceName">
        <w:r w:rsidRPr="001145FF">
          <w:rPr>
            <w:rFonts w:ascii="Times New Roman" w:hAnsi="Times New Roman"/>
            <w:sz w:val="28"/>
            <w:szCs w:val="28"/>
            <w:lang w:val="en-US"/>
          </w:rPr>
          <w:t>Trust</w:t>
        </w:r>
      </w:smartTag>
      <w:r w:rsidRPr="001145FF">
        <w:rPr>
          <w:rFonts w:ascii="Times New Roman" w:hAnsi="Times New Roman"/>
          <w:sz w:val="28"/>
          <w:szCs w:val="28"/>
          <w:lang w:val="en-US"/>
        </w:rPr>
        <w:t xml:space="preserve"> </w:t>
      </w:r>
      <w:smartTag w:uri="urn:schemas-microsoft-com:office:smarttags" w:element="PlaceType">
        <w:r w:rsidRPr="001145FF">
          <w:rPr>
            <w:rFonts w:ascii="Times New Roman" w:hAnsi="Times New Roman"/>
            <w:sz w:val="28"/>
            <w:szCs w:val="28"/>
            <w:lang w:val="en-US"/>
          </w:rPr>
          <w:t>Building</w:t>
        </w:r>
      </w:smartTag>
      <w:r w:rsidRPr="001145FF">
        <w:rPr>
          <w:rFonts w:ascii="Times New Roman" w:hAnsi="Times New Roman"/>
          <w:sz w:val="28"/>
          <w:szCs w:val="28"/>
          <w:lang w:val="en-US"/>
        </w:rPr>
        <w:t xml:space="preserve"> in </w:t>
      </w:r>
      <w:smartTag w:uri="urn:schemas-microsoft-com:office:smarttags" w:element="City">
        <w:r w:rsidRPr="001145FF">
          <w:rPr>
            <w:rFonts w:ascii="Times New Roman" w:hAnsi="Times New Roman"/>
            <w:sz w:val="28"/>
            <w:szCs w:val="28"/>
            <w:lang w:val="en-US"/>
          </w:rPr>
          <w:t>Chicago</w:t>
        </w:r>
      </w:smartTag>
      <w:r w:rsidRPr="001145FF">
        <w:rPr>
          <w:rFonts w:ascii="Times New Roman" w:hAnsi="Times New Roman"/>
          <w:sz w:val="28"/>
          <w:szCs w:val="28"/>
          <w:lang w:val="en-US"/>
        </w:rPr>
        <w:t xml:space="preserve"> (1992) and the Federal Reserve Bank of </w:t>
      </w:r>
      <w:smartTag w:uri="urn:schemas-microsoft-com:office:smarttags" w:element="City">
        <w:smartTag w:uri="urn:schemas-microsoft-com:office:smarttags" w:element="place">
          <w:r w:rsidRPr="001145FF">
            <w:rPr>
              <w:rFonts w:ascii="Times New Roman" w:hAnsi="Times New Roman"/>
              <w:sz w:val="28"/>
              <w:szCs w:val="28"/>
              <w:lang w:val="en-US"/>
            </w:rPr>
            <w:t>Dallas</w:t>
          </w:r>
        </w:smartTag>
      </w:smartTag>
      <w:r w:rsidRPr="001145FF">
        <w:rPr>
          <w:rFonts w:ascii="Times New Roman" w:hAnsi="Times New Roman"/>
          <w:sz w:val="28"/>
          <w:szCs w:val="28"/>
          <w:lang w:val="en-US"/>
        </w:rPr>
        <w:t xml:space="preserve"> (1993).</w:t>
      </w:r>
    </w:p>
    <w:p w:rsidR="003017B9" w:rsidRPr="001145FF" w:rsidRDefault="003017B9" w:rsidP="003017B9">
      <w:pPr>
        <w:pStyle w:val="a3"/>
        <w:spacing w:after="0" w:line="240" w:lineRule="auto"/>
        <w:ind w:left="0" w:firstLine="567"/>
        <w:jc w:val="both"/>
        <w:rPr>
          <w:rFonts w:ascii="Times New Roman" w:hAnsi="Times New Roman"/>
          <w:sz w:val="28"/>
          <w:szCs w:val="28"/>
          <w:lang w:val="en-US"/>
        </w:rPr>
      </w:pPr>
      <w:proofErr w:type="gramStart"/>
      <w:r w:rsidRPr="001145FF">
        <w:rPr>
          <w:rFonts w:ascii="Times New Roman" w:hAnsi="Times New Roman"/>
          <w:sz w:val="28"/>
          <w:szCs w:val="28"/>
          <w:lang w:val="en-US"/>
        </w:rPr>
        <w:t>In the 1990s, KPF also took on a larger number of government and civic pr</w:t>
      </w:r>
      <w:r w:rsidRPr="001145FF">
        <w:rPr>
          <w:rFonts w:ascii="Times New Roman" w:hAnsi="Times New Roman"/>
          <w:sz w:val="28"/>
          <w:szCs w:val="28"/>
          <w:lang w:val="en-US"/>
        </w:rPr>
        <w:t>o</w:t>
      </w:r>
      <w:r w:rsidRPr="001145FF">
        <w:rPr>
          <w:rFonts w:ascii="Times New Roman" w:hAnsi="Times New Roman"/>
          <w:sz w:val="28"/>
          <w:szCs w:val="28"/>
          <w:lang w:val="en-US"/>
        </w:rPr>
        <w:t>jects, including the Foley Square U.S. Courthouse in New York (1995), the Mark O. Hatfield U.S. Courthouse in Portland, OR (1996), the U.S. Courthouse of Mi</w:t>
      </w:r>
      <w:r w:rsidRPr="001145FF">
        <w:rPr>
          <w:rFonts w:ascii="Times New Roman" w:hAnsi="Times New Roman"/>
          <w:sz w:val="28"/>
          <w:szCs w:val="28"/>
          <w:lang w:val="en-US"/>
        </w:rPr>
        <w:t>n</w:t>
      </w:r>
      <w:r w:rsidRPr="001145FF">
        <w:rPr>
          <w:rFonts w:ascii="Times New Roman" w:hAnsi="Times New Roman"/>
          <w:sz w:val="28"/>
          <w:szCs w:val="28"/>
          <w:lang w:val="en-US"/>
        </w:rPr>
        <w:t>neapolis (1996), the Buffalo Niagara International Airport (1993) and the multiple award-winning redevelopment of The World Bank Headquarters in Washington, D.C. (199</w:t>
      </w:r>
      <w:r>
        <w:rPr>
          <w:rFonts w:ascii="Times New Roman" w:hAnsi="Times New Roman"/>
          <w:sz w:val="28"/>
          <w:szCs w:val="28"/>
          <w:lang w:val="en-US"/>
        </w:rPr>
        <w:t>6).</w:t>
      </w:r>
      <w:proofErr w:type="gramEnd"/>
    </w:p>
    <w:p w:rsidR="003017B9" w:rsidRDefault="003017B9" w:rsidP="003017B9">
      <w:pPr>
        <w:pStyle w:val="a3"/>
        <w:spacing w:after="0" w:line="240" w:lineRule="auto"/>
        <w:ind w:left="0" w:firstLine="567"/>
        <w:jc w:val="both"/>
        <w:rPr>
          <w:rFonts w:ascii="Times New Roman" w:hAnsi="Times New Roman"/>
          <w:sz w:val="28"/>
          <w:szCs w:val="28"/>
          <w:lang w:val="en-US"/>
        </w:rPr>
      </w:pPr>
      <w:proofErr w:type="gramStart"/>
      <w:r w:rsidRPr="001145FF">
        <w:rPr>
          <w:rFonts w:ascii="Times New Roman" w:hAnsi="Times New Roman"/>
          <w:sz w:val="28"/>
          <w:szCs w:val="28"/>
          <w:lang w:val="en-US"/>
        </w:rPr>
        <w:t>KPF’s</w:t>
      </w:r>
      <w:proofErr w:type="gramEnd"/>
      <w:r w:rsidRPr="001145FF">
        <w:rPr>
          <w:rFonts w:ascii="Times New Roman" w:hAnsi="Times New Roman"/>
          <w:sz w:val="28"/>
          <w:szCs w:val="28"/>
          <w:lang w:val="en-US"/>
        </w:rPr>
        <w:t xml:space="preserve"> winning entry in the international competition for the World Bank Headquarters, which drew 76 entrants from 26 countries, was the only entry that included the retention of existing structures. KPF’s sensitive design solution for the World Bank, its first D.C. project, set the tone for KPF’s future high-profile inte</w:t>
      </w:r>
      <w:r w:rsidRPr="001145FF">
        <w:rPr>
          <w:rFonts w:ascii="Times New Roman" w:hAnsi="Times New Roman"/>
          <w:sz w:val="28"/>
          <w:szCs w:val="28"/>
          <w:lang w:val="en-US"/>
        </w:rPr>
        <w:t>r</w:t>
      </w:r>
      <w:r w:rsidRPr="001145FF">
        <w:rPr>
          <w:rFonts w:ascii="Times New Roman" w:hAnsi="Times New Roman"/>
          <w:sz w:val="28"/>
          <w:szCs w:val="28"/>
          <w:lang w:val="en-US"/>
        </w:rPr>
        <w:t>national work.</w:t>
      </w:r>
    </w:p>
    <w:p w:rsidR="003017B9" w:rsidRPr="003017B9" w:rsidRDefault="003017B9">
      <w:pPr>
        <w:rPr>
          <w:lang w:val="en-US"/>
        </w:rPr>
      </w:pPr>
      <w:bookmarkStart w:id="0" w:name="_GoBack"/>
      <w:bookmarkEnd w:id="0"/>
    </w:p>
    <w:sectPr w:rsidR="003017B9" w:rsidRPr="003017B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6153"/>
    <w:rsid w:val="00140A59"/>
    <w:rsid w:val="003017B9"/>
    <w:rsid w:val="00A45179"/>
    <w:rsid w:val="00B861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address"/>
  <w:smartTagType w:namespaceuri="urn:schemas-microsoft-com:office:smarttags" w:name="Street"/>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97EDC372-9DE9-4EA2-9223-605C226003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qFormat/>
    <w:rsid w:val="003017B9"/>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1169</Words>
  <Characters>6669</Characters>
  <Application>Microsoft Office Word</Application>
  <DocSecurity>0</DocSecurity>
  <Lines>55</Lines>
  <Paragraphs>15</Paragraphs>
  <ScaleCrop>false</ScaleCrop>
  <Company/>
  <LinksUpToDate>false</LinksUpToDate>
  <CharactersWithSpaces>7823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2020-11-27T05:46:00Z</dcterms:created>
  <dcterms:modified xsi:type="dcterms:W3CDTF">2020-11-27T06:11:00Z</dcterms:modified>
</cp:coreProperties>
</file>